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53A7B" w14:textId="77777777" w:rsidR="00963FE2" w:rsidRPr="00963FE2" w:rsidRDefault="007762CB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OGŁOSZENIE</w:t>
      </w:r>
    </w:p>
    <w:p w14:paraId="1EC73314" w14:textId="4B590512" w:rsidR="00963FE2" w:rsidRPr="00963FE2" w:rsidRDefault="007762CB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zamiarze przeprowadzenia postępowania</w:t>
      </w:r>
    </w:p>
    <w:p w14:paraId="0F1FDFA0" w14:textId="471B4567" w:rsidR="00963FE2" w:rsidRPr="00963FE2" w:rsidRDefault="007762CB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 udzielenie zamówienia </w:t>
      </w:r>
      <w:r w:rsidR="007E11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lub zawarcia umowy </w:t>
      </w: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świadczenie usług</w:t>
      </w:r>
    </w:p>
    <w:p w14:paraId="33CD7E99" w14:textId="597B76CA" w:rsidR="00963FE2" w:rsidRPr="00963FE2" w:rsidRDefault="007762CB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zakresie publicznego transportu zbiorowego w transporcie autobusowym</w:t>
      </w:r>
    </w:p>
    <w:p w14:paraId="1B37D86A" w14:textId="0E25770A" w:rsidR="00963FE2" w:rsidRDefault="007762CB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na terenie </w:t>
      </w:r>
      <w:r w:rsidR="00963FE2"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gminy </w:t>
      </w:r>
      <w:r w:rsidR="00AF37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Woźniki</w:t>
      </w:r>
    </w:p>
    <w:p w14:paraId="501A8D3B" w14:textId="77777777" w:rsidR="00E84D0F" w:rsidRDefault="00E84D0F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90B672D" w14:textId="2B2BF31E" w:rsidR="00E84D0F" w:rsidRPr="00963FE2" w:rsidRDefault="00E84D0F" w:rsidP="00963FE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KOD CPV 60112000  Usługi w zakresie publicznego transportu zbiorowego</w:t>
      </w:r>
    </w:p>
    <w:p w14:paraId="7617164A" w14:textId="77777777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178083" w14:textId="77777777" w:rsidR="00963FE2" w:rsidRP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Podstawa prawna:</w:t>
      </w:r>
      <w:r w:rsidR="00963FE2"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14:paraId="52B0E545" w14:textId="4DA1CC39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sz w:val="24"/>
          <w:szCs w:val="24"/>
          <w:lang w:eastAsia="pl-PL"/>
        </w:rPr>
        <w:t>Art. 7 ust. 2 Rozporządzenia (WE) Nr 1370/2007 Parlamentu Europejskiego i Rady z dnia 23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października 2007 roku dotyczącego usług publicznych w zakresie kolejowego i drogowego transportu pasażerskiego oraz uchylającego rozporządzenia Rady (EWG) Nr 1191/69i (EWG) Nr 1107/70 (Dz. U. UE L 315 z dnia 3 grudnia 2007r.) oraz art. 23 ust. 1 pkt 1 w związku z art. 19 ust. 1 pkt 1 i pkt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16 grudnia 2010 roku o publicznym transporcie zbiorowym (Dz. U. z 20</w:t>
      </w:r>
      <w:r w:rsidR="001A35CA">
        <w:rPr>
          <w:rFonts w:ascii="Arial" w:eastAsia="Times New Roman" w:hAnsi="Arial" w:cs="Arial"/>
          <w:sz w:val="24"/>
          <w:szCs w:val="24"/>
          <w:lang w:eastAsia="pl-PL"/>
        </w:rPr>
        <w:t xml:space="preserve">20 </w:t>
      </w:r>
      <w:r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r., poz. </w:t>
      </w:r>
      <w:r w:rsidR="001A35CA">
        <w:rPr>
          <w:rFonts w:ascii="Arial" w:eastAsia="Times New Roman" w:hAnsi="Arial" w:cs="Arial"/>
          <w:sz w:val="24"/>
          <w:szCs w:val="24"/>
          <w:lang w:eastAsia="pl-PL"/>
        </w:rPr>
        <w:t>1944</w:t>
      </w:r>
      <w:r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 ze zmianami)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388C046" w14:textId="77777777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648A90" w14:textId="77777777" w:rsidR="00963FE2" w:rsidRP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Nazwa i adres właściwego organizatora:</w:t>
      </w:r>
    </w:p>
    <w:p w14:paraId="4456E0E5" w14:textId="3C1F58F1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Gmina </w:t>
      </w:r>
      <w:r w:rsidR="00AF370F">
        <w:rPr>
          <w:rFonts w:ascii="Arial" w:eastAsia="Times New Roman" w:hAnsi="Arial" w:cs="Arial"/>
          <w:sz w:val="24"/>
          <w:szCs w:val="24"/>
          <w:lang w:eastAsia="pl-PL"/>
        </w:rPr>
        <w:t>Woźniki</w:t>
      </w:r>
      <w:r>
        <w:rPr>
          <w:rFonts w:ascii="Arial" w:eastAsia="Times New Roman" w:hAnsi="Arial" w:cs="Arial"/>
          <w:sz w:val="24"/>
          <w:szCs w:val="24"/>
          <w:lang w:eastAsia="pl-PL"/>
        </w:rPr>
        <w:t>, 4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2</w:t>
      </w: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289 Woźniki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ul. 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Rynek 11</w:t>
      </w:r>
    </w:p>
    <w:p w14:paraId="69A0E720" w14:textId="77777777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95094" w14:textId="660C6E81" w:rsidR="00963FE2" w:rsidRP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3. </w:t>
      </w:r>
      <w:r w:rsidR="007762CB" w:rsidRPr="00776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Określenie przewidywanego trybu udzielania zamówienia:</w:t>
      </w:r>
    </w:p>
    <w:p w14:paraId="59AB6B1E" w14:textId="7721E549" w:rsidR="00963FE2" w:rsidRPr="001A35CA" w:rsidRDefault="007762CB" w:rsidP="00963F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35CA">
        <w:rPr>
          <w:rFonts w:ascii="Arial" w:eastAsia="Times New Roman" w:hAnsi="Arial" w:cs="Arial"/>
          <w:sz w:val="24"/>
          <w:szCs w:val="24"/>
          <w:lang w:eastAsia="pl-PL"/>
        </w:rPr>
        <w:t xml:space="preserve">w trybie ustawy </w:t>
      </w:r>
      <w:r w:rsidR="001A35CA" w:rsidRPr="001A35CA">
        <w:rPr>
          <w:rFonts w:ascii="Arial" w:hAnsi="Arial" w:cs="Arial"/>
          <w:sz w:val="24"/>
          <w:szCs w:val="24"/>
        </w:rPr>
        <w:t>z dnia 11 września 2019 r. - Prawo zamówień publicznych (Dz. U. z 2019 r., poz. 2019</w:t>
      </w:r>
      <w:r w:rsidR="00E84D0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E84D0F">
        <w:rPr>
          <w:rFonts w:ascii="Arial" w:hAnsi="Arial" w:cs="Arial"/>
          <w:sz w:val="24"/>
          <w:szCs w:val="24"/>
        </w:rPr>
        <w:t>póź</w:t>
      </w:r>
      <w:proofErr w:type="spellEnd"/>
      <w:r w:rsidR="00E84D0F">
        <w:rPr>
          <w:rFonts w:ascii="Arial" w:hAnsi="Arial" w:cs="Arial"/>
          <w:sz w:val="24"/>
          <w:szCs w:val="24"/>
        </w:rPr>
        <w:t>. zm.</w:t>
      </w:r>
      <w:r w:rsidR="001A35CA" w:rsidRPr="001A35CA">
        <w:rPr>
          <w:rFonts w:ascii="Arial" w:hAnsi="Arial" w:cs="Arial"/>
          <w:sz w:val="24"/>
          <w:szCs w:val="24"/>
        </w:rPr>
        <w:t xml:space="preserve">) </w:t>
      </w:r>
      <w:r w:rsidRPr="001A35CA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19 ust. 1 pkt 1 ustawy z dnia 16 grudnia 2010 r. o publicznym transporcie zbiorowym, </w:t>
      </w:r>
    </w:p>
    <w:p w14:paraId="5A824DC3" w14:textId="0F3D1363" w:rsidR="00963FE2" w:rsidRDefault="007762CB" w:rsidP="00963F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lub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na podstawie bezpośredniego zawarcia umowy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>22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 ust. 1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pkt. 1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16 grudnia 2010 r. o publicznym transporcie zbiorowym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84D0F" w:rsidRPr="007762CB">
        <w:rPr>
          <w:rFonts w:ascii="Arial" w:eastAsia="Times New Roman" w:hAnsi="Arial" w:cs="Arial"/>
          <w:sz w:val="24"/>
          <w:szCs w:val="24"/>
          <w:lang w:eastAsia="pl-PL"/>
        </w:rPr>
        <w:t>(Dz. U. z 20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 xml:space="preserve">20 </w:t>
      </w:r>
      <w:r w:rsidR="00E84D0F"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r., poz. 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>1944</w:t>
      </w:r>
      <w:r w:rsidR="00E84D0F" w:rsidRPr="007762CB">
        <w:rPr>
          <w:rFonts w:ascii="Arial" w:eastAsia="Times New Roman" w:hAnsi="Arial" w:cs="Arial"/>
          <w:sz w:val="24"/>
          <w:szCs w:val="24"/>
          <w:lang w:eastAsia="pl-PL"/>
        </w:rPr>
        <w:t xml:space="preserve"> ze zmianami)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513C5FDF" w14:textId="77777777" w:rsidR="001A35CA" w:rsidRDefault="001A35CA" w:rsidP="001A35CA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A1EC03" w14:textId="77777777" w:rsidR="00963FE2" w:rsidRP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4. Określenie rodzaju transportu oraz linii komunikacyjnych lub sieci komunikacyjnych, na których będą wykonywane przewozy:</w:t>
      </w:r>
    </w:p>
    <w:p w14:paraId="58370D4D" w14:textId="7D9A8D41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a) określenie rodzaju transportu: pasażerski transport drogowy, 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 xml:space="preserve">gminne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>przewozy autobusowe;</w:t>
      </w:r>
    </w:p>
    <w:p w14:paraId="0F031715" w14:textId="432514FF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b) określenie sieci komunikacyjnej: </w:t>
      </w:r>
      <w:r w:rsidR="00E84D0F">
        <w:rPr>
          <w:rFonts w:ascii="Arial" w:eastAsia="Times New Roman" w:hAnsi="Arial" w:cs="Arial"/>
          <w:sz w:val="24"/>
          <w:szCs w:val="24"/>
          <w:lang w:eastAsia="pl-PL"/>
        </w:rPr>
        <w:t xml:space="preserve">gminne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przewozy autobusowe w publicznym transporcie zbiorowym na sieci komunikacyjnej obejmującej obszar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gminy 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Woźniki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, dla której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Wójt Gminy 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Woźniki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 jest organizatorem publicznego transportu zbiorowego.</w:t>
      </w:r>
    </w:p>
    <w:p w14:paraId="769520AE" w14:textId="77777777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35C4F7" w14:textId="2B306A06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5. Przewidywana data rozpoczęcia postępowania o udzielenie zamówienia</w:t>
      </w:r>
      <w:r w:rsidR="007E11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lub bezpośredniego zawarcia umowy</w:t>
      </w: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  <w:r w:rsidR="00963FE2"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14:paraId="25BD07F4" w14:textId="6E60555F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Nie wcześniej niż rok od publikacji niniejszego ogłoszenia. </w:t>
      </w:r>
    </w:p>
    <w:p w14:paraId="00B81866" w14:textId="77777777" w:rsidR="00E84D0F" w:rsidRDefault="00E84D0F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0CAF21" w14:textId="77777777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6. Przewidywany czas trwania umowy o świadczenie usług w zakresie publicznego transportu zbiorowego: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9A3AA05" w14:textId="6905CE16" w:rsidR="00963FE2" w:rsidRDefault="00AF370F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1 rok.</w:t>
      </w:r>
    </w:p>
    <w:p w14:paraId="074DA6EA" w14:textId="77777777" w:rsid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B5D84A" w14:textId="77777777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7. Zmiana informacji:</w:t>
      </w:r>
      <w:r w:rsidR="00963FE2"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14:paraId="5F08DCF5" w14:textId="42C97404" w:rsidR="007762CB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>Na podstawie art. 23 ust. 5 ustawy z dnia 16 grudnia 2010 roku o publicznym transporcie zbiorowym (Dz. U. z 2</w:t>
      </w:r>
      <w:r w:rsidR="001A35CA">
        <w:rPr>
          <w:rFonts w:ascii="Arial" w:eastAsia="Times New Roman" w:hAnsi="Arial" w:cs="Arial"/>
          <w:sz w:val="24"/>
          <w:szCs w:val="24"/>
          <w:lang w:eastAsia="pl-PL"/>
        </w:rPr>
        <w:t xml:space="preserve">020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r., poz. </w:t>
      </w:r>
      <w:r w:rsidR="001A35CA">
        <w:rPr>
          <w:rFonts w:ascii="Arial" w:eastAsia="Times New Roman" w:hAnsi="Arial" w:cs="Arial"/>
          <w:sz w:val="24"/>
          <w:szCs w:val="24"/>
          <w:lang w:eastAsia="pl-PL"/>
        </w:rPr>
        <w:t>1944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 ze zmianami) zastrzega się możliwość zmiany powyższych informacji.</w:t>
      </w:r>
    </w:p>
    <w:p w14:paraId="116ED765" w14:textId="77777777" w:rsidR="00963FE2" w:rsidRPr="00963FE2" w:rsidRDefault="00963FE2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A7B5E2" w14:textId="77777777" w:rsidR="00963FE2" w:rsidRP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8. Miejsce zamieszczenia niniejszego ogłoszenia: </w:t>
      </w:r>
    </w:p>
    <w:p w14:paraId="2FBC11BC" w14:textId="4495ADD0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Biuletyn Informacji Publicznej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 xml:space="preserve"> Woźniki,</w:t>
      </w:r>
    </w:p>
    <w:p w14:paraId="05389A05" w14:textId="3BFCBE44" w:rsid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 xml:space="preserve">tablica informacyjna w budynku 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siedziby Gminy 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Woźniki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21184DC" w14:textId="658E2DC0" w:rsidR="006570C8" w:rsidRPr="00963FE2" w:rsidRDefault="007762CB" w:rsidP="00963FE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63FE2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963F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>strona internetowa organizatora (</w:t>
      </w:r>
      <w:r w:rsidR="00CC5994" w:rsidRPr="00CC5994">
        <w:rPr>
          <w:rFonts w:ascii="Arial" w:eastAsia="Times New Roman" w:hAnsi="Arial" w:cs="Arial"/>
          <w:sz w:val="24"/>
          <w:szCs w:val="24"/>
          <w:lang w:eastAsia="pl-PL"/>
        </w:rPr>
        <w:t>www</w:t>
      </w:r>
      <w:r w:rsidR="00CC7EDB">
        <w:rPr>
          <w:rFonts w:ascii="Arial" w:eastAsia="Times New Roman" w:hAnsi="Arial" w:cs="Arial"/>
          <w:sz w:val="24"/>
          <w:szCs w:val="24"/>
          <w:lang w:eastAsia="pl-PL"/>
        </w:rPr>
        <w:t>.wozniki.</w:t>
      </w:r>
      <w:r w:rsidR="00CC5994" w:rsidRPr="00CC5994">
        <w:rPr>
          <w:rFonts w:ascii="Arial" w:eastAsia="Times New Roman" w:hAnsi="Arial" w:cs="Arial"/>
          <w:sz w:val="24"/>
          <w:szCs w:val="24"/>
          <w:lang w:eastAsia="pl-PL"/>
        </w:rPr>
        <w:t>pl</w:t>
      </w:r>
      <w:r w:rsidRPr="00963FE2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sectPr w:rsidR="006570C8" w:rsidRPr="00963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936C6D"/>
    <w:multiLevelType w:val="hybridMultilevel"/>
    <w:tmpl w:val="9D344B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B"/>
    <w:rsid w:val="000772C0"/>
    <w:rsid w:val="001A35CA"/>
    <w:rsid w:val="006570C8"/>
    <w:rsid w:val="007762CB"/>
    <w:rsid w:val="007E118A"/>
    <w:rsid w:val="00963FE2"/>
    <w:rsid w:val="00AA7B9F"/>
    <w:rsid w:val="00AF370F"/>
    <w:rsid w:val="00CC5994"/>
    <w:rsid w:val="00CC7EDB"/>
    <w:rsid w:val="00E8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CE13B"/>
  <w15:chartTrackingRefBased/>
  <w15:docId w15:val="{E0644CD6-B178-4DDB-A2F6-E9CF94E27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6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dknura</dc:creator>
  <cp:keywords/>
  <dc:description/>
  <cp:lastModifiedBy>Wojtek Zawadzki</cp:lastModifiedBy>
  <cp:revision>2</cp:revision>
  <dcterms:created xsi:type="dcterms:W3CDTF">2021-07-02T06:45:00Z</dcterms:created>
  <dcterms:modified xsi:type="dcterms:W3CDTF">2021-07-02T06:45:00Z</dcterms:modified>
</cp:coreProperties>
</file>