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63" w:rsidRDefault="00467D63" w:rsidP="00AE4D17">
      <w:pPr>
        <w:contextualSpacing/>
        <w:rPr>
          <w:sz w:val="24"/>
          <w:szCs w:val="24"/>
        </w:rPr>
      </w:pPr>
    </w:p>
    <w:p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:rsidR="00467D63" w:rsidRPr="006C25FD" w:rsidRDefault="00FD2A02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OR.0002.9</w:t>
      </w:r>
      <w:r w:rsidR="00467D63" w:rsidRPr="006C25FD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:rsidR="00467D63" w:rsidRPr="006C25FD" w:rsidRDefault="00467D63" w:rsidP="00467D63">
      <w:pPr>
        <w:rPr>
          <w:b/>
          <w:bCs/>
          <w:sz w:val="24"/>
          <w:szCs w:val="24"/>
        </w:rPr>
      </w:pP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:rsidR="00467D63" w:rsidRPr="006C25FD" w:rsidRDefault="00FD2A02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20.01</w:t>
      </w:r>
      <w:r w:rsidR="00467D63" w:rsidRPr="006C25FD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>Na podstawie art. 20 ust. 1 ustawy z dnia 8 marca 1990 roku o samorządzie gminnym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:rsidR="00467D63" w:rsidRPr="006C25FD" w:rsidRDefault="00FD2A02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27</w:t>
      </w:r>
      <w:r w:rsidR="00467D63" w:rsidRPr="006C25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stycznia</w:t>
      </w:r>
      <w:r w:rsidR="00467D63" w:rsidRPr="006C25FD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1</w:t>
      </w:r>
      <w:r>
        <w:rPr>
          <w:b/>
          <w:bCs/>
          <w:sz w:val="24"/>
          <w:szCs w:val="24"/>
        </w:rPr>
        <w:t>6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:rsidR="00467D63" w:rsidRPr="0013295C" w:rsidRDefault="00467D63" w:rsidP="00467D63">
      <w:pPr>
        <w:ind w:right="-284"/>
        <w:rPr>
          <w:sz w:val="24"/>
          <w:szCs w:val="24"/>
        </w:rPr>
      </w:pP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Proponowany porządek obrad:</w:t>
      </w:r>
    </w:p>
    <w:p w:rsidR="00467D63" w:rsidRPr="00B521C7" w:rsidRDefault="00467D63" w:rsidP="00467D63">
      <w:pPr>
        <w:pStyle w:val="Akapitzlist"/>
        <w:ind w:left="0"/>
        <w:jc w:val="both"/>
      </w:pPr>
      <w:r w:rsidRPr="00B521C7">
        <w:t>1. Otwarcie sesji i stwierdzenie prawomocności obrad.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2. Zatwierdzenie porządku obrad.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3. Zatwierdzenie protokołu z poprzedniej sesji.</w:t>
      </w:r>
    </w:p>
    <w:p w:rsidR="00467D63" w:rsidRPr="006602E0" w:rsidRDefault="00467D63" w:rsidP="006D380B">
      <w:pPr>
        <w:contextualSpacing/>
        <w:rPr>
          <w:sz w:val="24"/>
          <w:szCs w:val="24"/>
        </w:rPr>
      </w:pPr>
      <w:r w:rsidRPr="006602E0">
        <w:rPr>
          <w:sz w:val="24"/>
          <w:szCs w:val="24"/>
        </w:rPr>
        <w:t>4. Bieżąca informacja z pracy komisji Rady.</w:t>
      </w:r>
    </w:p>
    <w:p w:rsidR="00467D63" w:rsidRDefault="00467D63" w:rsidP="006D380B">
      <w:pPr>
        <w:contextualSpacing/>
        <w:rPr>
          <w:sz w:val="24"/>
          <w:szCs w:val="24"/>
        </w:rPr>
      </w:pPr>
      <w:r w:rsidRPr="006602E0">
        <w:rPr>
          <w:sz w:val="24"/>
          <w:szCs w:val="24"/>
        </w:rPr>
        <w:t xml:space="preserve">5. Podjęcie uchwał w sprawie: </w:t>
      </w:r>
    </w:p>
    <w:p w:rsidR="006D380B" w:rsidRPr="00AB5529" w:rsidRDefault="006D380B" w:rsidP="006D380B">
      <w:pPr>
        <w:pStyle w:val="Nagwek4"/>
        <w:spacing w:before="0" w:beforeAutospacing="0" w:after="0" w:afterAutospacing="0"/>
        <w:jc w:val="both"/>
        <w:rPr>
          <w:color w:val="000000"/>
        </w:rPr>
      </w:pPr>
      <w:r w:rsidRPr="006D380B">
        <w:rPr>
          <w:b w:val="0"/>
        </w:rPr>
        <w:t>a)</w:t>
      </w:r>
      <w:r>
        <w:t xml:space="preserve"> </w:t>
      </w:r>
      <w:r w:rsidRPr="00AB5529">
        <w:rPr>
          <w:rStyle w:val="Pogrubienie"/>
          <w:color w:val="000000"/>
        </w:rPr>
        <w:t>zmiany uchwały Nr 195/XXI/2016 Rady Miejskiej z dnia 21 listopada 2016 r. w sprawie prowadzenia wspólnej obsługi jednostek organizacyjnych Gminy Woźniki</w:t>
      </w:r>
    </w:p>
    <w:p w:rsidR="006D380B" w:rsidRDefault="00BE660E" w:rsidP="00467D63">
      <w:pPr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0C7AB0" w:rsidRPr="000C7AB0">
        <w:rPr>
          <w:sz w:val="24"/>
          <w:szCs w:val="24"/>
        </w:rPr>
        <w:t>ustalenia wysokości opłaty za pobyt dziecka w żłobku prowadzonym przez Gminę Woźniki  oraz maksymalnej wysokości opłaty za wyżywienie</w:t>
      </w:r>
    </w:p>
    <w:p w:rsidR="004C0529" w:rsidRDefault="00F331DC" w:rsidP="00561DFF">
      <w:pPr>
        <w:keepNext/>
        <w:rPr>
          <w:bCs/>
        </w:rPr>
      </w:pPr>
      <w:r>
        <w:rPr>
          <w:sz w:val="24"/>
          <w:szCs w:val="24"/>
        </w:rPr>
        <w:t>c)</w:t>
      </w:r>
      <w:r w:rsidR="004C0529">
        <w:rPr>
          <w:sz w:val="24"/>
          <w:szCs w:val="24"/>
        </w:rPr>
        <w:t xml:space="preserve"> </w:t>
      </w:r>
      <w:r w:rsidR="004C0529" w:rsidRPr="004C0529">
        <w:rPr>
          <w:bCs/>
        </w:rPr>
        <w:t>uchwalenia Wieloletniego Programu Współpracy Gminy Woźniki z organizacjami pozarządowymi oraz podmiotami, o których mowa w art. 3 ust. 3 ustawy z dnia 24 kwietnia 2003 r. o działalności pożytku publicznego i o wolontariacie na lata 2025-2027</w:t>
      </w:r>
    </w:p>
    <w:p w:rsidR="009F0FAF" w:rsidRDefault="00561DFF" w:rsidP="009F0FAF">
      <w:pPr>
        <w:rPr>
          <w:bCs/>
          <w:sz w:val="24"/>
          <w:szCs w:val="24"/>
        </w:rPr>
      </w:pPr>
      <w:r>
        <w:rPr>
          <w:bCs/>
        </w:rPr>
        <w:t xml:space="preserve">d) </w:t>
      </w:r>
      <w:r w:rsidR="009F0FAF" w:rsidRPr="009F0FAF">
        <w:rPr>
          <w:bCs/>
          <w:sz w:val="24"/>
          <w:szCs w:val="24"/>
        </w:rPr>
        <w:t>wprowadzenia programu osłonowego w zakresie udzielania wsparcia osobom starszym w wieku 60 lat i więcej z terenu Gminy Woźniki poprzez dostęp do tzw. opieki na odległość pn. „</w:t>
      </w:r>
      <w:proofErr w:type="spellStart"/>
      <w:r w:rsidR="009F0FAF" w:rsidRPr="009F0FAF">
        <w:rPr>
          <w:bCs/>
          <w:sz w:val="24"/>
          <w:szCs w:val="24"/>
        </w:rPr>
        <w:t>Teleopieka</w:t>
      </w:r>
      <w:proofErr w:type="spellEnd"/>
      <w:r w:rsidR="009F0FAF" w:rsidRPr="009F0FAF">
        <w:rPr>
          <w:bCs/>
          <w:sz w:val="24"/>
          <w:szCs w:val="24"/>
        </w:rPr>
        <w:t xml:space="preserve"> - usługa opieki na odległość na rzecz mieszkańców Gminy Woźniki w wieku 60 lat i więcej oraz osób z </w:t>
      </w:r>
      <w:proofErr w:type="spellStart"/>
      <w:r w:rsidR="009F0FAF" w:rsidRPr="009F0FAF">
        <w:rPr>
          <w:bCs/>
          <w:sz w:val="24"/>
          <w:szCs w:val="24"/>
        </w:rPr>
        <w:t>niepełnosprawnościami</w:t>
      </w:r>
      <w:proofErr w:type="spellEnd"/>
      <w:r w:rsidR="009F0FAF" w:rsidRPr="009F0FAF">
        <w:rPr>
          <w:bCs/>
          <w:sz w:val="24"/>
          <w:szCs w:val="24"/>
        </w:rPr>
        <w:t>”</w:t>
      </w:r>
    </w:p>
    <w:p w:rsidR="00B15E15" w:rsidRPr="00B15E15" w:rsidRDefault="004D2A2F" w:rsidP="00B15E15">
      <w:pPr>
        <w:keepNext/>
        <w:rPr>
          <w:sz w:val="24"/>
          <w:szCs w:val="24"/>
        </w:rPr>
      </w:pPr>
      <w:r w:rsidRPr="00B15E15">
        <w:rPr>
          <w:bCs/>
          <w:sz w:val="24"/>
          <w:szCs w:val="24"/>
        </w:rPr>
        <w:t>e</w:t>
      </w:r>
      <w:r w:rsidR="006B5303" w:rsidRPr="00B15E15">
        <w:rPr>
          <w:bCs/>
          <w:sz w:val="24"/>
          <w:szCs w:val="24"/>
        </w:rPr>
        <w:t xml:space="preserve">) </w:t>
      </w:r>
      <w:r w:rsidR="00B15E15" w:rsidRPr="00B15E15">
        <w:rPr>
          <w:bCs/>
          <w:sz w:val="24"/>
          <w:szCs w:val="24"/>
        </w:rPr>
        <w:t>nadania nazwy ulicy w miejscowościach Babienica i Psary</w:t>
      </w:r>
    </w:p>
    <w:p w:rsidR="00B15E15" w:rsidRPr="00B15E15" w:rsidRDefault="004D2A2F" w:rsidP="00B15E15">
      <w:pPr>
        <w:keepNext/>
        <w:rPr>
          <w:sz w:val="24"/>
          <w:szCs w:val="24"/>
        </w:rPr>
      </w:pPr>
      <w:r w:rsidRPr="00B15E15">
        <w:rPr>
          <w:bCs/>
          <w:sz w:val="24"/>
          <w:szCs w:val="24"/>
        </w:rPr>
        <w:t>f)</w:t>
      </w:r>
      <w:r w:rsidR="00B15E15" w:rsidRPr="00B15E15">
        <w:rPr>
          <w:bCs/>
          <w:sz w:val="24"/>
          <w:szCs w:val="24"/>
        </w:rPr>
        <w:t xml:space="preserve"> wyrażenia zgody na nieodpłatne nabycie nieruchomości gruntowej na rzecz Gminy Woźniki</w:t>
      </w:r>
    </w:p>
    <w:p w:rsidR="00467D63" w:rsidRPr="004D2A2F" w:rsidRDefault="004D2A2F" w:rsidP="00467D63">
      <w:pPr>
        <w:keepNext/>
        <w:contextualSpacing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="00467D63" w:rsidRPr="004D2A2F">
        <w:rPr>
          <w:sz w:val="24"/>
          <w:szCs w:val="24"/>
        </w:rPr>
        <w:t xml:space="preserve">) </w:t>
      </w:r>
      <w:r w:rsidR="00467D63" w:rsidRPr="004D2A2F">
        <w:rPr>
          <w:bCs/>
          <w:sz w:val="24"/>
          <w:szCs w:val="24"/>
        </w:rPr>
        <w:t>zmiany budżetu na rok 202</w:t>
      </w:r>
      <w:r w:rsidR="00FD2A02" w:rsidRPr="004D2A2F">
        <w:rPr>
          <w:bCs/>
          <w:sz w:val="24"/>
          <w:szCs w:val="24"/>
        </w:rPr>
        <w:t>5</w:t>
      </w:r>
    </w:p>
    <w:p w:rsidR="00467D63" w:rsidRPr="004D2A2F" w:rsidRDefault="004D2A2F" w:rsidP="00467D63">
      <w:pPr>
        <w:shd w:val="clear" w:color="auto" w:fill="FFFFFF"/>
        <w:contextualSpacing/>
        <w:outlineLvl w:val="0"/>
        <w:rPr>
          <w:bCs/>
          <w:kern w:val="36"/>
          <w:sz w:val="24"/>
          <w:szCs w:val="24"/>
        </w:rPr>
      </w:pPr>
      <w:r>
        <w:rPr>
          <w:sz w:val="24"/>
          <w:szCs w:val="24"/>
        </w:rPr>
        <w:t>h</w:t>
      </w:r>
      <w:r w:rsidR="00467D63" w:rsidRPr="004D2A2F">
        <w:rPr>
          <w:sz w:val="24"/>
          <w:szCs w:val="24"/>
        </w:rPr>
        <w:t xml:space="preserve">) </w:t>
      </w:r>
      <w:r w:rsidRPr="004D2A2F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4D2A2F">
        <w:rPr>
          <w:sz w:val="24"/>
          <w:szCs w:val="24"/>
        </w:rPr>
        <w:t>Wieloletniej Prognozy Finansowej Gminy Woźniki na lata 2025-2030</w:t>
      </w:r>
      <w:r w:rsidRPr="004D2A2F">
        <w:rPr>
          <w:sz w:val="24"/>
          <w:szCs w:val="24"/>
        </w:rPr>
        <w:t>.</w:t>
      </w:r>
    </w:p>
    <w:p w:rsidR="00467D63" w:rsidRPr="00B521C7" w:rsidRDefault="00467D63" w:rsidP="00467D63">
      <w:pPr>
        <w:rPr>
          <w:sz w:val="24"/>
          <w:szCs w:val="24"/>
        </w:rPr>
      </w:pPr>
      <w:r w:rsidRPr="00B521C7">
        <w:rPr>
          <w:sz w:val="24"/>
          <w:szCs w:val="24"/>
        </w:rPr>
        <w:t>6. Sprawy różne, wnioski i petycje Radnych oraz innych uczestników sesji.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7</w:t>
      </w:r>
      <w:r w:rsidRPr="00B521C7">
        <w:rPr>
          <w:b/>
          <w:sz w:val="24"/>
          <w:szCs w:val="24"/>
        </w:rPr>
        <w:t xml:space="preserve">. </w:t>
      </w:r>
      <w:r w:rsidRPr="00B521C7">
        <w:rPr>
          <w:sz w:val="24"/>
          <w:szCs w:val="24"/>
        </w:rPr>
        <w:t>Zakończenie sesji.</w:t>
      </w:r>
    </w:p>
    <w:p w:rsidR="00467D63" w:rsidRPr="00B521C7" w:rsidRDefault="00467D63" w:rsidP="00AE4D17">
      <w:pPr>
        <w:contextualSpacing/>
        <w:rPr>
          <w:sz w:val="24"/>
          <w:szCs w:val="24"/>
        </w:rPr>
      </w:pPr>
    </w:p>
    <w:sectPr w:rsidR="00467D63" w:rsidRPr="00B521C7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356C8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B3004"/>
    <w:rsid w:val="001C1034"/>
    <w:rsid w:val="001F65DA"/>
    <w:rsid w:val="00214B85"/>
    <w:rsid w:val="002411D2"/>
    <w:rsid w:val="00245C19"/>
    <w:rsid w:val="00257DAC"/>
    <w:rsid w:val="00261245"/>
    <w:rsid w:val="00261861"/>
    <w:rsid w:val="002851A0"/>
    <w:rsid w:val="002A19C6"/>
    <w:rsid w:val="002E1B93"/>
    <w:rsid w:val="002E4828"/>
    <w:rsid w:val="002F29BF"/>
    <w:rsid w:val="00306680"/>
    <w:rsid w:val="00314878"/>
    <w:rsid w:val="0032314E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E3DD9"/>
    <w:rsid w:val="003F610C"/>
    <w:rsid w:val="00400A98"/>
    <w:rsid w:val="004175B2"/>
    <w:rsid w:val="00430F22"/>
    <w:rsid w:val="004423A6"/>
    <w:rsid w:val="004454BB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647"/>
    <w:rsid w:val="005306DD"/>
    <w:rsid w:val="00542576"/>
    <w:rsid w:val="00561DFF"/>
    <w:rsid w:val="0058006B"/>
    <w:rsid w:val="00581A2C"/>
    <w:rsid w:val="00591223"/>
    <w:rsid w:val="005A2901"/>
    <w:rsid w:val="005A69FE"/>
    <w:rsid w:val="005C3A01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86F7F"/>
    <w:rsid w:val="0069278D"/>
    <w:rsid w:val="00695C30"/>
    <w:rsid w:val="006A2ACD"/>
    <w:rsid w:val="006B2991"/>
    <w:rsid w:val="006B5303"/>
    <w:rsid w:val="006B556C"/>
    <w:rsid w:val="006C25FD"/>
    <w:rsid w:val="006D380B"/>
    <w:rsid w:val="006E47CC"/>
    <w:rsid w:val="006F5C71"/>
    <w:rsid w:val="00705032"/>
    <w:rsid w:val="007412D4"/>
    <w:rsid w:val="0074516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40C77"/>
    <w:rsid w:val="0096300A"/>
    <w:rsid w:val="00976C16"/>
    <w:rsid w:val="00990B09"/>
    <w:rsid w:val="00994AB5"/>
    <w:rsid w:val="009A531D"/>
    <w:rsid w:val="009B08C7"/>
    <w:rsid w:val="009B47FF"/>
    <w:rsid w:val="009B7733"/>
    <w:rsid w:val="009C0EEF"/>
    <w:rsid w:val="009C7CC2"/>
    <w:rsid w:val="009D321D"/>
    <w:rsid w:val="009E2F18"/>
    <w:rsid w:val="009E3904"/>
    <w:rsid w:val="009E571D"/>
    <w:rsid w:val="009F0FAF"/>
    <w:rsid w:val="009F3F7C"/>
    <w:rsid w:val="00A40C2E"/>
    <w:rsid w:val="00A43595"/>
    <w:rsid w:val="00A513F1"/>
    <w:rsid w:val="00A658F4"/>
    <w:rsid w:val="00A66123"/>
    <w:rsid w:val="00A75B8D"/>
    <w:rsid w:val="00AE1088"/>
    <w:rsid w:val="00AE4D17"/>
    <w:rsid w:val="00AF37F5"/>
    <w:rsid w:val="00B15E15"/>
    <w:rsid w:val="00B17BB8"/>
    <w:rsid w:val="00B204B4"/>
    <w:rsid w:val="00B521C7"/>
    <w:rsid w:val="00B556ED"/>
    <w:rsid w:val="00B947DC"/>
    <w:rsid w:val="00B953A7"/>
    <w:rsid w:val="00BB758E"/>
    <w:rsid w:val="00BE660E"/>
    <w:rsid w:val="00BF0978"/>
    <w:rsid w:val="00BF4640"/>
    <w:rsid w:val="00C369E8"/>
    <w:rsid w:val="00C41932"/>
    <w:rsid w:val="00C57F7E"/>
    <w:rsid w:val="00C73D13"/>
    <w:rsid w:val="00C85FB9"/>
    <w:rsid w:val="00C936F6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6F83"/>
    <w:rsid w:val="00DA07B0"/>
    <w:rsid w:val="00DA668A"/>
    <w:rsid w:val="00DA7F5B"/>
    <w:rsid w:val="00DB1C36"/>
    <w:rsid w:val="00DC189B"/>
    <w:rsid w:val="00DD12E0"/>
    <w:rsid w:val="00DE1E47"/>
    <w:rsid w:val="00E02C26"/>
    <w:rsid w:val="00E06898"/>
    <w:rsid w:val="00E45ED0"/>
    <w:rsid w:val="00E46364"/>
    <w:rsid w:val="00E53C4F"/>
    <w:rsid w:val="00E637FD"/>
    <w:rsid w:val="00E65C7A"/>
    <w:rsid w:val="00ED2F49"/>
    <w:rsid w:val="00ED39DF"/>
    <w:rsid w:val="00EE22B7"/>
    <w:rsid w:val="00EF1941"/>
    <w:rsid w:val="00EF1BA1"/>
    <w:rsid w:val="00F12BA5"/>
    <w:rsid w:val="00F2181A"/>
    <w:rsid w:val="00F331DC"/>
    <w:rsid w:val="00F630A4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CE193-7919-4BB6-8FB3-49C3EA6F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3218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152</cp:revision>
  <cp:lastPrinted>2025-01-20T14:12:00Z</cp:lastPrinted>
  <dcterms:created xsi:type="dcterms:W3CDTF">2020-06-02T07:24:00Z</dcterms:created>
  <dcterms:modified xsi:type="dcterms:W3CDTF">2025-01-20T14:12:00Z</dcterms:modified>
</cp:coreProperties>
</file>