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D6C0" w14:textId="77777777" w:rsidR="008140B0" w:rsidRDefault="008140B0" w:rsidP="00D429A5">
      <w:pPr>
        <w:jc w:val="both"/>
      </w:pPr>
    </w:p>
    <w:p w14:paraId="0DB08694" w14:textId="77777777" w:rsidR="00D429A5" w:rsidRPr="002F608E" w:rsidRDefault="00D429A5" w:rsidP="00D429A5">
      <w:pPr>
        <w:jc w:val="both"/>
        <w:rPr>
          <w:b/>
          <w:bCs/>
        </w:rPr>
      </w:pPr>
      <w:r w:rsidRPr="002F608E">
        <w:t>O</w:t>
      </w:r>
      <w:r w:rsidR="002B5FD2">
        <w:t>R.0002.18.2020</w:t>
      </w:r>
    </w:p>
    <w:p w14:paraId="482794F0" w14:textId="77777777" w:rsidR="00D429A5" w:rsidRPr="002F608E" w:rsidRDefault="00D429A5" w:rsidP="00D429A5">
      <w:pPr>
        <w:jc w:val="center"/>
        <w:rPr>
          <w:b/>
          <w:bCs/>
        </w:rPr>
      </w:pPr>
    </w:p>
    <w:p w14:paraId="3189855E" w14:textId="77777777"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P o s t a n o w i e n i e</w:t>
      </w:r>
    </w:p>
    <w:p w14:paraId="03CE3A3F" w14:textId="77777777"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Przewodniczącej Rady Miejskiej w Woźnikach</w:t>
      </w:r>
    </w:p>
    <w:p w14:paraId="199D4739" w14:textId="77777777" w:rsidR="00D429A5" w:rsidRPr="002F608E" w:rsidRDefault="002B5FD2" w:rsidP="00D429A5">
      <w:pPr>
        <w:jc w:val="center"/>
        <w:rPr>
          <w:b/>
          <w:bCs/>
        </w:rPr>
      </w:pPr>
      <w:r>
        <w:rPr>
          <w:b/>
          <w:bCs/>
        </w:rPr>
        <w:t>z dnia 21</w:t>
      </w:r>
      <w:r w:rsidR="00933460" w:rsidRPr="002F608E">
        <w:rPr>
          <w:b/>
          <w:bCs/>
        </w:rPr>
        <w:t>.12</w:t>
      </w:r>
      <w:r>
        <w:rPr>
          <w:b/>
          <w:bCs/>
        </w:rPr>
        <w:t>.2020</w:t>
      </w:r>
      <w:r w:rsidR="00D429A5" w:rsidRPr="002F608E">
        <w:rPr>
          <w:b/>
          <w:bCs/>
        </w:rPr>
        <w:t xml:space="preserve"> roku</w:t>
      </w:r>
    </w:p>
    <w:p w14:paraId="41C2225C" w14:textId="77777777"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w sprawie zwołania sesji Rady Miejskiej w Woźnikach</w:t>
      </w:r>
    </w:p>
    <w:p w14:paraId="4FACF64B" w14:textId="77777777" w:rsidR="00D2613C" w:rsidRPr="00D2613C" w:rsidRDefault="00D2613C" w:rsidP="00D2613C">
      <w:pPr>
        <w:jc w:val="center"/>
      </w:pPr>
      <w:r w:rsidRPr="00D2613C">
        <w:t>Na podstawie art. 20 ust. 3 ustawy z dnia 8 marca 1990 roku o samorządzie gminnym</w:t>
      </w:r>
    </w:p>
    <w:p w14:paraId="3971710A" w14:textId="77777777" w:rsidR="00D2613C" w:rsidRPr="00D2613C" w:rsidRDefault="00D2613C" w:rsidP="00D2613C">
      <w:pPr>
        <w:jc w:val="center"/>
      </w:pPr>
      <w:r w:rsidRPr="00D2613C">
        <w:t>(Dz. U. z 2020 r., poz. 713 ze zm.)</w:t>
      </w:r>
    </w:p>
    <w:p w14:paraId="500A65A6" w14:textId="77777777"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z w o ł u j ę</w:t>
      </w:r>
    </w:p>
    <w:p w14:paraId="39EA630D" w14:textId="77777777" w:rsidR="00D429A5" w:rsidRPr="002F608E" w:rsidRDefault="00D2613C" w:rsidP="00D429A5">
      <w:pPr>
        <w:jc w:val="center"/>
        <w:rPr>
          <w:b/>
          <w:bCs/>
          <w:color w:val="FF0000"/>
          <w:vertAlign w:val="superscript"/>
        </w:rPr>
      </w:pPr>
      <w:r>
        <w:rPr>
          <w:b/>
          <w:bCs/>
        </w:rPr>
        <w:t>na dzień 30</w:t>
      </w:r>
      <w:r w:rsidR="00D429A5" w:rsidRPr="002F608E">
        <w:rPr>
          <w:b/>
          <w:bCs/>
        </w:rPr>
        <w:t xml:space="preserve"> </w:t>
      </w:r>
      <w:r w:rsidR="00933460" w:rsidRPr="002F608E">
        <w:rPr>
          <w:b/>
          <w:bCs/>
        </w:rPr>
        <w:t>grudnia</w:t>
      </w:r>
      <w:r>
        <w:rPr>
          <w:b/>
          <w:bCs/>
        </w:rPr>
        <w:t xml:space="preserve"> 2020</w:t>
      </w:r>
      <w:r w:rsidR="00D429A5" w:rsidRPr="002F608E">
        <w:rPr>
          <w:b/>
          <w:bCs/>
        </w:rPr>
        <w:t xml:space="preserve"> roku na godz. </w:t>
      </w:r>
      <w:r>
        <w:rPr>
          <w:b/>
          <w:bCs/>
        </w:rPr>
        <w:t>9</w:t>
      </w:r>
      <w:r w:rsidR="00D429A5" w:rsidRPr="002F608E">
        <w:rPr>
          <w:b/>
          <w:bCs/>
          <w:vertAlign w:val="superscript"/>
        </w:rPr>
        <w:t>00</w:t>
      </w:r>
    </w:p>
    <w:p w14:paraId="6FE6CA14" w14:textId="77777777"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sesję Rady Miejskiej w Woźnikach</w:t>
      </w:r>
      <w:r w:rsidR="00A63E1C">
        <w:rPr>
          <w:b/>
          <w:bCs/>
        </w:rPr>
        <w:t xml:space="preserve">, </w:t>
      </w:r>
      <w:r w:rsidR="00A63E1C">
        <w:rPr>
          <w:b/>
          <w:bCs/>
          <w:sz w:val="28"/>
          <w:szCs w:val="28"/>
        </w:rPr>
        <w:t>która odbędzie się w Miejsko Gminnym Ośrodku Kultury w Woźnikach</w:t>
      </w:r>
    </w:p>
    <w:p w14:paraId="03E351BD" w14:textId="77777777" w:rsidR="00D429A5" w:rsidRPr="002F608E" w:rsidRDefault="00D429A5" w:rsidP="00D429A5">
      <w:pPr>
        <w:jc w:val="both"/>
      </w:pPr>
    </w:p>
    <w:p w14:paraId="42C36580" w14:textId="77777777" w:rsidR="00D429A5" w:rsidRPr="008140B0" w:rsidRDefault="00D429A5" w:rsidP="008140B0">
      <w:pPr>
        <w:contextualSpacing/>
        <w:jc w:val="both"/>
      </w:pPr>
    </w:p>
    <w:p w14:paraId="5D19AEEC" w14:textId="77777777" w:rsidR="00D429A5" w:rsidRPr="008140B0" w:rsidRDefault="00D429A5" w:rsidP="008140B0">
      <w:pPr>
        <w:ind w:left="-284"/>
        <w:contextualSpacing/>
        <w:jc w:val="both"/>
      </w:pPr>
      <w:r w:rsidRPr="008140B0">
        <w:t>Proponowany porządek obrad:</w:t>
      </w:r>
    </w:p>
    <w:p w14:paraId="3D588241" w14:textId="77777777" w:rsidR="00D429A5" w:rsidRPr="008140B0" w:rsidRDefault="00D429A5" w:rsidP="008140B0">
      <w:pPr>
        <w:ind w:left="-284"/>
        <w:contextualSpacing/>
        <w:jc w:val="both"/>
      </w:pPr>
      <w:r w:rsidRPr="008140B0">
        <w:t>1.Otwarcie sesji i stwierdzenie prawomocności obrad.</w:t>
      </w:r>
    </w:p>
    <w:p w14:paraId="0789CE62" w14:textId="77777777" w:rsidR="00D429A5" w:rsidRPr="008140B0" w:rsidRDefault="00D429A5" w:rsidP="008140B0">
      <w:pPr>
        <w:tabs>
          <w:tab w:val="left" w:pos="930"/>
        </w:tabs>
        <w:ind w:left="-284"/>
        <w:contextualSpacing/>
        <w:jc w:val="both"/>
      </w:pPr>
      <w:r w:rsidRPr="008140B0">
        <w:t>2. Zatwierdzenie porządku obrad.</w:t>
      </w:r>
    </w:p>
    <w:p w14:paraId="4CBF461D" w14:textId="77777777" w:rsidR="00D429A5" w:rsidRPr="008140B0" w:rsidRDefault="00D429A5" w:rsidP="008140B0">
      <w:pPr>
        <w:ind w:left="-284"/>
        <w:contextualSpacing/>
        <w:jc w:val="both"/>
      </w:pPr>
      <w:r w:rsidRPr="008140B0">
        <w:t>3.Zatwierdzenie protokołu z poprzedniej sesji.</w:t>
      </w:r>
    </w:p>
    <w:p w14:paraId="60F1AF6F" w14:textId="77777777" w:rsidR="00D429A5" w:rsidRPr="008140B0" w:rsidRDefault="00D429A5" w:rsidP="008140B0">
      <w:pPr>
        <w:ind w:left="-284"/>
        <w:contextualSpacing/>
        <w:jc w:val="both"/>
      </w:pPr>
      <w:r w:rsidRPr="008140B0">
        <w:t>4.Bieżąca informacja z pracy komisji Rady.</w:t>
      </w:r>
    </w:p>
    <w:p w14:paraId="32E41A8E" w14:textId="77777777" w:rsidR="00D429A5" w:rsidRPr="008140B0" w:rsidRDefault="00D429A5" w:rsidP="008140B0">
      <w:pPr>
        <w:ind w:left="-284"/>
        <w:contextualSpacing/>
        <w:jc w:val="both"/>
      </w:pPr>
      <w:r w:rsidRPr="008140B0">
        <w:t>5. Podjęcie uchwał w sprawie:</w:t>
      </w:r>
    </w:p>
    <w:p w14:paraId="73DB7C45" w14:textId="77777777" w:rsidR="003C3370" w:rsidRPr="003C3370" w:rsidRDefault="003C3370" w:rsidP="003C3370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 w:rsidRPr="00390B7E">
        <w:rPr>
          <w:rFonts w:eastAsia="Times New Roman"/>
          <w:bCs/>
          <w:lang w:eastAsia="pl-PL"/>
        </w:rPr>
        <w:t>wyrażenia zgody na wynajem mienia komunalnego, stanowiącego własność Gminy Woźniki</w:t>
      </w:r>
    </w:p>
    <w:p w14:paraId="463B563B" w14:textId="77777777" w:rsidR="003C3370" w:rsidRPr="00E4760B" w:rsidRDefault="003C3370" w:rsidP="003C3370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 w:rsidRPr="00E4760B">
        <w:rPr>
          <w:rFonts w:eastAsia="Times New Roman"/>
          <w:bCs/>
          <w:lang w:eastAsia="pl-PL"/>
        </w:rPr>
        <w:t>przyjęcia Gminnego Programu Profilaktyki i Rozwiązywania Problemów Alkoholowych oraz Przeciwdziałania Narkomanii na te</w:t>
      </w:r>
      <w:r w:rsidR="00CC510A">
        <w:rPr>
          <w:rFonts w:eastAsia="Times New Roman"/>
          <w:bCs/>
          <w:lang w:eastAsia="pl-PL"/>
        </w:rPr>
        <w:t>renie Gminy Woźniki na rok 2021</w:t>
      </w:r>
    </w:p>
    <w:p w14:paraId="6D67F650" w14:textId="77777777" w:rsidR="003C3370" w:rsidRPr="00E4760B" w:rsidRDefault="003C3370" w:rsidP="003C3370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 w:rsidRPr="00E4760B">
        <w:t>wyznaczenia aglomeracji Woźniki</w:t>
      </w:r>
    </w:p>
    <w:p w14:paraId="486155F2" w14:textId="77777777" w:rsidR="0058212F" w:rsidRPr="00E4760B" w:rsidRDefault="0058212F" w:rsidP="003C3370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 w:rsidRPr="00E4760B">
        <w:t xml:space="preserve">wyznaczenia aglomeracji Woźniki </w:t>
      </w:r>
      <w:r w:rsidR="00D07582" w:rsidRPr="00E4760B">
        <w:t>–</w:t>
      </w:r>
      <w:r w:rsidRPr="00E4760B">
        <w:t xml:space="preserve"> Psary</w:t>
      </w:r>
    </w:p>
    <w:p w14:paraId="592AFA8E" w14:textId="77777777" w:rsidR="00D07582" w:rsidRPr="00E4760B" w:rsidRDefault="00D07582" w:rsidP="00D07582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 w:rsidRPr="00E4760B">
        <w:rPr>
          <w:bCs/>
        </w:rPr>
        <w:t>określenia zasad udzielania dotacji na prace konserwatorskie, restauratorskie lub roboty budowlane przy zabytku wpisanym do rejestru zabytków lub znajdującym się w Gminnej Ewidencji Zabytków Gminy Woźniki</w:t>
      </w:r>
    </w:p>
    <w:p w14:paraId="60DB0B07" w14:textId="77777777" w:rsidR="0058212F" w:rsidRDefault="00006657" w:rsidP="008140B0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zmiany uchwały Nr 159/XIV/2012 Rady Miejskiej w Woźnikach z dnia 30 marca 2012 r. w sprawie nadania statutu Gminnemu Zespołowi Ośrodków Zdrowia w Woźnikach</w:t>
      </w:r>
    </w:p>
    <w:p w14:paraId="4E42E588" w14:textId="77777777" w:rsidR="000452CF" w:rsidRPr="00E4760B" w:rsidRDefault="000452CF" w:rsidP="008140B0">
      <w:pPr>
        <w:pStyle w:val="Akapitzlist"/>
        <w:keepNext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/>
        <w:ind w:left="-284" w:firstLine="0"/>
        <w:jc w:val="both"/>
        <w:rPr>
          <w:rFonts w:eastAsia="Times New Roman"/>
          <w:lang w:eastAsia="pl-PL"/>
        </w:rPr>
      </w:pPr>
      <w:r>
        <w:t>przyjęcia Gminnego Programu Przeciwdziałania Przemocy w Rodzinie oraz Ochrony Ofiar Przemocy w Rodzinie w Gminie Woźniki na lata 2021 - 2026</w:t>
      </w:r>
    </w:p>
    <w:p w14:paraId="776C7203" w14:textId="77777777" w:rsidR="00D2613C" w:rsidRPr="00D2613C" w:rsidRDefault="00D2613C" w:rsidP="008140B0">
      <w:pPr>
        <w:pStyle w:val="Akapitzlist"/>
        <w:numPr>
          <w:ilvl w:val="0"/>
          <w:numId w:val="5"/>
        </w:numPr>
        <w:shd w:val="clear" w:color="auto" w:fill="FFFFFF"/>
        <w:ind w:left="-284" w:firstLine="0"/>
        <w:jc w:val="both"/>
        <w:outlineLvl w:val="0"/>
        <w:rPr>
          <w:rFonts w:eastAsia="Times New Roman"/>
          <w:bCs/>
          <w:kern w:val="36"/>
          <w:lang w:eastAsia="pl-PL"/>
        </w:rPr>
      </w:pPr>
      <w:r w:rsidRPr="00E4760B">
        <w:t>zmiany uchwały Nr 130/XI/2019 Rady Miejskiej w Woźnikach z dnia 18 grudnia 2019 roku w sprawie Wieloletniej Prognozy Finansowej Gminy</w:t>
      </w:r>
      <w:r w:rsidRPr="00DB3DC9">
        <w:t xml:space="preserve"> Woźniki na lata 2020-2027</w:t>
      </w:r>
    </w:p>
    <w:p w14:paraId="165ED49A" w14:textId="77777777" w:rsidR="002C6DF2" w:rsidRPr="00475AAF" w:rsidRDefault="002C6DF2" w:rsidP="008140B0">
      <w:pPr>
        <w:pStyle w:val="Akapitzlist"/>
        <w:numPr>
          <w:ilvl w:val="0"/>
          <w:numId w:val="5"/>
        </w:numPr>
        <w:shd w:val="clear" w:color="auto" w:fill="FFFFFF"/>
        <w:ind w:left="-284" w:firstLine="0"/>
        <w:jc w:val="both"/>
        <w:outlineLvl w:val="0"/>
        <w:rPr>
          <w:rFonts w:eastAsia="Times New Roman"/>
          <w:bCs/>
          <w:kern w:val="36"/>
          <w:lang w:eastAsia="pl-PL"/>
        </w:rPr>
      </w:pPr>
      <w:r w:rsidRPr="008140B0">
        <w:rPr>
          <w:rFonts w:eastAsia="Times New Roman"/>
          <w:bCs/>
          <w:lang w:eastAsia="pl-PL"/>
        </w:rPr>
        <w:t>zmia</w:t>
      </w:r>
      <w:r w:rsidR="00D2613C">
        <w:rPr>
          <w:rFonts w:eastAsia="Times New Roman"/>
          <w:bCs/>
          <w:lang w:eastAsia="pl-PL"/>
        </w:rPr>
        <w:t>ny budżetu Gminy Woźniki na 2020</w:t>
      </w:r>
      <w:r w:rsidR="00CC510A">
        <w:rPr>
          <w:rFonts w:eastAsia="Times New Roman"/>
          <w:bCs/>
          <w:lang w:eastAsia="pl-PL"/>
        </w:rPr>
        <w:t> rok</w:t>
      </w:r>
    </w:p>
    <w:p w14:paraId="4F0EE6FE" w14:textId="77777777" w:rsidR="00475AAF" w:rsidRPr="00475AAF" w:rsidRDefault="00475AAF" w:rsidP="00475AAF">
      <w:pPr>
        <w:pStyle w:val="Akapitzlist"/>
        <w:numPr>
          <w:ilvl w:val="0"/>
          <w:numId w:val="5"/>
        </w:numPr>
        <w:shd w:val="clear" w:color="auto" w:fill="FFFFFF"/>
        <w:ind w:left="-284" w:firstLine="0"/>
        <w:jc w:val="both"/>
        <w:outlineLvl w:val="0"/>
        <w:rPr>
          <w:rFonts w:eastAsia="Times New Roman"/>
          <w:bCs/>
          <w:kern w:val="36"/>
          <w:lang w:eastAsia="pl-PL"/>
        </w:rPr>
      </w:pPr>
      <w:r w:rsidRPr="00475AAF">
        <w:t>wydatków, które nie wygasają z upływem 2020 roku oraz ustalenia planu tych wydatków</w:t>
      </w:r>
    </w:p>
    <w:p w14:paraId="09C09051" w14:textId="77777777" w:rsidR="00F42B40" w:rsidRPr="00475AAF" w:rsidRDefault="00F42B40" w:rsidP="00475AAF">
      <w:pPr>
        <w:pStyle w:val="Akapitzlist"/>
        <w:numPr>
          <w:ilvl w:val="0"/>
          <w:numId w:val="5"/>
        </w:numPr>
        <w:shd w:val="clear" w:color="auto" w:fill="FFFFFF"/>
        <w:ind w:left="-284" w:firstLine="0"/>
        <w:jc w:val="both"/>
        <w:outlineLvl w:val="0"/>
        <w:rPr>
          <w:rFonts w:eastAsia="Times New Roman"/>
          <w:bCs/>
          <w:kern w:val="36"/>
          <w:lang w:eastAsia="pl-PL"/>
        </w:rPr>
      </w:pPr>
      <w:r w:rsidRPr="002E667C">
        <w:t>Wieloletniej Prognozy Finansowej</w:t>
      </w:r>
      <w:r w:rsidR="002E667C" w:rsidRPr="002E667C">
        <w:t xml:space="preserve"> Gminy Woźniki na lata 2021-2027</w:t>
      </w:r>
    </w:p>
    <w:p w14:paraId="3B6D386F" w14:textId="77777777" w:rsidR="002C6DF2" w:rsidRPr="008140B0" w:rsidRDefault="00D2613C" w:rsidP="008140B0">
      <w:pPr>
        <w:pStyle w:val="Akapitzlist"/>
        <w:numPr>
          <w:ilvl w:val="0"/>
          <w:numId w:val="5"/>
        </w:numPr>
        <w:shd w:val="clear" w:color="auto" w:fill="FFFFFF"/>
        <w:ind w:left="-284" w:firstLine="0"/>
        <w:jc w:val="both"/>
        <w:outlineLvl w:val="0"/>
        <w:rPr>
          <w:rFonts w:eastAsia="Times New Roman"/>
          <w:bCs/>
          <w:kern w:val="36"/>
          <w:lang w:eastAsia="pl-PL"/>
        </w:rPr>
      </w:pPr>
      <w:r>
        <w:t>budżetu Gminy Woźniki na 2021</w:t>
      </w:r>
      <w:r w:rsidR="002C6DF2" w:rsidRPr="008140B0">
        <w:t xml:space="preserve"> rok: </w:t>
      </w:r>
    </w:p>
    <w:p w14:paraId="681ADF53" w14:textId="77777777" w:rsidR="002C6DF2" w:rsidRPr="008140B0" w:rsidRDefault="002C6DF2" w:rsidP="008140B0">
      <w:pPr>
        <w:ind w:left="-284"/>
        <w:jc w:val="both"/>
      </w:pPr>
      <w:r w:rsidRPr="008140B0">
        <w:t>- odczyta</w:t>
      </w:r>
      <w:r w:rsidR="00CC510A">
        <w:t>nie projektu uchwały budżetowej</w:t>
      </w:r>
    </w:p>
    <w:p w14:paraId="69F66DA8" w14:textId="77777777" w:rsidR="00DC3CCC" w:rsidRPr="008140B0" w:rsidRDefault="00DC3CCC" w:rsidP="008140B0">
      <w:pPr>
        <w:ind w:left="-284"/>
        <w:jc w:val="both"/>
      </w:pPr>
      <w:r w:rsidRPr="008140B0">
        <w:t>- odczytanie opinii Regionalnej Izby Obrachunkowej o projekcie uchwały bu</w:t>
      </w:r>
      <w:r w:rsidR="00CC510A">
        <w:t>dżetowej oraz o prognozie długu</w:t>
      </w:r>
    </w:p>
    <w:p w14:paraId="2DD9C590" w14:textId="77777777" w:rsidR="002C6DF2" w:rsidRPr="008140B0" w:rsidRDefault="002C6DF2" w:rsidP="008140B0">
      <w:pPr>
        <w:ind w:left="-284"/>
        <w:jc w:val="both"/>
      </w:pPr>
      <w:r w:rsidRPr="008140B0">
        <w:t>- odczytanie opinii</w:t>
      </w:r>
      <w:r w:rsidR="00DC3CCC" w:rsidRPr="008140B0">
        <w:t xml:space="preserve"> poszczególnych</w:t>
      </w:r>
      <w:r w:rsidRPr="008140B0">
        <w:t xml:space="preserve"> </w:t>
      </w:r>
      <w:r w:rsidR="00DC3CCC" w:rsidRPr="008140B0">
        <w:t>K</w:t>
      </w:r>
      <w:r w:rsidRPr="008140B0">
        <w:t xml:space="preserve">omisji </w:t>
      </w:r>
      <w:r w:rsidR="00DC3CCC" w:rsidRPr="008140B0">
        <w:t xml:space="preserve">Rady </w:t>
      </w:r>
      <w:r w:rsidRPr="008140B0">
        <w:t>M</w:t>
      </w:r>
      <w:r w:rsidR="00DC3CCC" w:rsidRPr="008140B0">
        <w:t>iejskiej</w:t>
      </w:r>
      <w:r w:rsidR="00CC510A">
        <w:t xml:space="preserve"> w Woźnikach</w:t>
      </w:r>
      <w:r w:rsidRPr="008140B0">
        <w:t xml:space="preserve"> </w:t>
      </w:r>
    </w:p>
    <w:p w14:paraId="167CDEA3" w14:textId="77777777" w:rsidR="002C6DF2" w:rsidRPr="008140B0" w:rsidRDefault="002C6DF2" w:rsidP="008140B0">
      <w:pPr>
        <w:ind w:left="-284"/>
        <w:contextualSpacing/>
        <w:jc w:val="both"/>
      </w:pPr>
      <w:r w:rsidRPr="008140B0">
        <w:t xml:space="preserve">- dyskusja nad </w:t>
      </w:r>
      <w:r w:rsidR="00CC510A">
        <w:t>projektem uchwały budżetowej</w:t>
      </w:r>
    </w:p>
    <w:p w14:paraId="4F75C4F7" w14:textId="77777777" w:rsidR="002C6DF2" w:rsidRPr="008140B0" w:rsidRDefault="00DC3CCC" w:rsidP="008140B0">
      <w:pPr>
        <w:ind w:left="-284"/>
        <w:jc w:val="both"/>
      </w:pPr>
      <w:r w:rsidRPr="008140B0">
        <w:t>- głosowanie uchwały</w:t>
      </w:r>
      <w:r w:rsidR="002C6DF2" w:rsidRPr="008140B0">
        <w:t xml:space="preserve"> budże</w:t>
      </w:r>
      <w:r w:rsidRPr="008140B0">
        <w:t>towej</w:t>
      </w:r>
      <w:r w:rsidR="00F42B40" w:rsidRPr="008140B0">
        <w:t>.</w:t>
      </w:r>
    </w:p>
    <w:p w14:paraId="741228F2" w14:textId="77777777" w:rsidR="00D429A5" w:rsidRPr="008140B0" w:rsidRDefault="00C141BB" w:rsidP="00D2613C">
      <w:pPr>
        <w:ind w:left="-284"/>
        <w:jc w:val="both"/>
      </w:pPr>
      <w:r w:rsidRPr="008140B0">
        <w:rPr>
          <w:color w:val="FF0000"/>
        </w:rPr>
        <w:t xml:space="preserve"> </w:t>
      </w:r>
      <w:r w:rsidR="0047183E" w:rsidRPr="008140B0">
        <w:t>6</w:t>
      </w:r>
      <w:r w:rsidR="00D429A5" w:rsidRPr="008140B0">
        <w:t>.Sprawy różne, wnioski i petycje Radnych oraz innych uczestników sesji.</w:t>
      </w:r>
    </w:p>
    <w:p w14:paraId="77B9B75C" w14:textId="77777777" w:rsidR="00D429A5" w:rsidRPr="008140B0" w:rsidRDefault="0047183E" w:rsidP="008140B0">
      <w:pPr>
        <w:ind w:left="-284"/>
        <w:contextualSpacing/>
        <w:jc w:val="both"/>
      </w:pPr>
      <w:r w:rsidRPr="008140B0">
        <w:t>7</w:t>
      </w:r>
      <w:r w:rsidR="00D429A5" w:rsidRPr="008140B0">
        <w:rPr>
          <w:b/>
        </w:rPr>
        <w:t>.</w:t>
      </w:r>
      <w:r w:rsidR="00D429A5" w:rsidRPr="008140B0">
        <w:t>Zakończenie sesji.</w:t>
      </w:r>
    </w:p>
    <w:sectPr w:rsidR="00D429A5" w:rsidRPr="008140B0" w:rsidSect="000223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A5"/>
    <w:rsid w:val="00006657"/>
    <w:rsid w:val="0002236D"/>
    <w:rsid w:val="000357CE"/>
    <w:rsid w:val="000371FA"/>
    <w:rsid w:val="00037DB1"/>
    <w:rsid w:val="00041381"/>
    <w:rsid w:val="000452CF"/>
    <w:rsid w:val="00095FFC"/>
    <w:rsid w:val="000B5462"/>
    <w:rsid w:val="00121C70"/>
    <w:rsid w:val="001B2E40"/>
    <w:rsid w:val="001F725F"/>
    <w:rsid w:val="00215B1E"/>
    <w:rsid w:val="00297B9B"/>
    <w:rsid w:val="002B5FD2"/>
    <w:rsid w:val="002C6DF2"/>
    <w:rsid w:val="002E667C"/>
    <w:rsid w:val="002F608E"/>
    <w:rsid w:val="00304F69"/>
    <w:rsid w:val="00364685"/>
    <w:rsid w:val="0038677F"/>
    <w:rsid w:val="00390B7E"/>
    <w:rsid w:val="003B6F75"/>
    <w:rsid w:val="003C3370"/>
    <w:rsid w:val="0047008B"/>
    <w:rsid w:val="0047183E"/>
    <w:rsid w:val="004745AB"/>
    <w:rsid w:val="00475AAF"/>
    <w:rsid w:val="004B6359"/>
    <w:rsid w:val="004C5F2D"/>
    <w:rsid w:val="00524E63"/>
    <w:rsid w:val="0058212F"/>
    <w:rsid w:val="005C7065"/>
    <w:rsid w:val="0065132D"/>
    <w:rsid w:val="00652ABC"/>
    <w:rsid w:val="006712A3"/>
    <w:rsid w:val="00687CB7"/>
    <w:rsid w:val="006D055F"/>
    <w:rsid w:val="006D1D66"/>
    <w:rsid w:val="008140B0"/>
    <w:rsid w:val="00835E48"/>
    <w:rsid w:val="0084604F"/>
    <w:rsid w:val="00856FE8"/>
    <w:rsid w:val="00883BBF"/>
    <w:rsid w:val="008A4022"/>
    <w:rsid w:val="008B214F"/>
    <w:rsid w:val="00926539"/>
    <w:rsid w:val="00933460"/>
    <w:rsid w:val="009718C1"/>
    <w:rsid w:val="00984165"/>
    <w:rsid w:val="00985B98"/>
    <w:rsid w:val="009A1F54"/>
    <w:rsid w:val="009B4B2A"/>
    <w:rsid w:val="009E2469"/>
    <w:rsid w:val="00A63E1C"/>
    <w:rsid w:val="00A8516D"/>
    <w:rsid w:val="00B33863"/>
    <w:rsid w:val="00B94B31"/>
    <w:rsid w:val="00BB2272"/>
    <w:rsid w:val="00C141BB"/>
    <w:rsid w:val="00C6068F"/>
    <w:rsid w:val="00C62FE6"/>
    <w:rsid w:val="00CB4B98"/>
    <w:rsid w:val="00CC448D"/>
    <w:rsid w:val="00CC510A"/>
    <w:rsid w:val="00CD4A0C"/>
    <w:rsid w:val="00CF2A1B"/>
    <w:rsid w:val="00D07582"/>
    <w:rsid w:val="00D2613C"/>
    <w:rsid w:val="00D429A5"/>
    <w:rsid w:val="00D5531C"/>
    <w:rsid w:val="00D9104D"/>
    <w:rsid w:val="00DA7F5B"/>
    <w:rsid w:val="00DC3CCC"/>
    <w:rsid w:val="00DC5BB3"/>
    <w:rsid w:val="00DD125C"/>
    <w:rsid w:val="00E0602A"/>
    <w:rsid w:val="00E4760B"/>
    <w:rsid w:val="00E957A4"/>
    <w:rsid w:val="00EE6208"/>
    <w:rsid w:val="00F000EE"/>
    <w:rsid w:val="00F24CB0"/>
    <w:rsid w:val="00F42B40"/>
    <w:rsid w:val="00F7531C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2289"/>
  <w15:docId w15:val="{DC01C25D-34CF-444E-9317-6FF5E6BF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B6E0-A117-4362-A1CE-352D7D22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Wojtek Zawadzki</cp:lastModifiedBy>
  <cp:revision>2</cp:revision>
  <cp:lastPrinted>2020-12-22T13:19:00Z</cp:lastPrinted>
  <dcterms:created xsi:type="dcterms:W3CDTF">2020-12-22T13:43:00Z</dcterms:created>
  <dcterms:modified xsi:type="dcterms:W3CDTF">2020-12-22T13:43:00Z</dcterms:modified>
</cp:coreProperties>
</file>