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DB76D" w14:textId="62D5A681" w:rsidR="00BB0A69" w:rsidRDefault="00BB0A69" w:rsidP="003161E3">
      <w:pPr>
        <w:spacing w:after="0" w:line="240" w:lineRule="auto"/>
        <w:contextualSpacing/>
        <w:jc w:val="both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Klauzula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informacyjna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RODO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w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ramach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Programu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„Asystent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osobisty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osoby </w:t>
      </w:r>
      <w:r w:rsidR="004C7F8C">
        <w:rPr>
          <w:rFonts w:ascii="Calibri" w:eastAsia="Times New Roman" w:hAnsi="Calibri" w:cs="Calibri"/>
          <w:b/>
          <w:sz w:val="24"/>
          <w:szCs w:val="24"/>
          <w:lang w:eastAsia="pl-PL"/>
        </w:rPr>
        <w:br/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z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niepełnosprawn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>ością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” </w:t>
      </w:r>
      <w:r w:rsidR="00CC4E59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dla Jednostek Samorządu Terytorialnego 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– edycja 202</w:t>
      </w:r>
      <w:r w:rsidR="00F736F8">
        <w:rPr>
          <w:rFonts w:ascii="Calibri" w:eastAsia="Times New Roman" w:hAnsi="Calibri" w:cs="Calibri"/>
          <w:b/>
          <w:sz w:val="24"/>
          <w:szCs w:val="24"/>
          <w:lang w:eastAsia="pl-PL"/>
        </w:rPr>
        <w:t>6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>Ministra Rodziny</w:t>
      </w:r>
      <w:r w:rsidR="0036634C">
        <w:rPr>
          <w:rFonts w:ascii="Calibri" w:eastAsia="Times New Roman" w:hAnsi="Calibri" w:cs="Calibri"/>
          <w:b/>
          <w:sz w:val="24"/>
          <w:szCs w:val="24"/>
          <w:lang w:eastAsia="pl-PL"/>
        </w:rPr>
        <w:t>, Pracy</w:t>
      </w:r>
      <w:r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i Polityki Społecznej</w:t>
      </w:r>
    </w:p>
    <w:p w14:paraId="7E858C52" w14:textId="77777777" w:rsidR="00DB293A" w:rsidRDefault="00DB293A" w:rsidP="003161E3">
      <w:pPr>
        <w:spacing w:after="0" w:line="240" w:lineRule="auto"/>
        <w:contextualSpacing/>
        <w:jc w:val="both"/>
        <w:rPr>
          <w:rFonts w:eastAsia="Times New Roman" w:cstheme="minorHAnsi"/>
          <w:lang w:eastAsia="pl-PL"/>
        </w:rPr>
      </w:pPr>
    </w:p>
    <w:p w14:paraId="416CEAAC" w14:textId="51307ED6" w:rsidR="00B362D3" w:rsidRPr="000E374B" w:rsidRDefault="00135772" w:rsidP="003161E3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Zgodnie z art. 13 </w:t>
      </w:r>
      <w:r w:rsidR="00B362D3" w:rsidRPr="000E374B">
        <w:rPr>
          <w:rFonts w:eastAsia="Times New Roman" w:cstheme="minorHAnsi"/>
          <w:lang w:eastAsia="pl-PL"/>
        </w:rPr>
        <w:t>ust. 1 i 2 rozporządzenia Parlamentu Europejskiego i Rady (UE) 2016/679 z dnia 27 kwietnia 2016 r. w sprawie ochrony osób fizycznych w związku z przetwarzaniem danych osobowych</w:t>
      </w:r>
      <w:r w:rsidR="00674E67">
        <w:rPr>
          <w:rFonts w:eastAsia="Times New Roman" w:cstheme="minorHAnsi"/>
          <w:lang w:eastAsia="pl-PL"/>
        </w:rPr>
        <w:br/>
      </w:r>
      <w:r w:rsidR="00B362D3" w:rsidRPr="000E374B">
        <w:rPr>
          <w:rFonts w:eastAsia="Times New Roman" w:cstheme="minorHAnsi"/>
          <w:lang w:eastAsia="pl-PL"/>
        </w:rPr>
        <w:t>i w sprawie swobodnego przepływu takich danych oraz uchylenia dyrektywy 95/46/WE (ogólne rozporządzenie o ochronie danych) (Dz. Urz. UE L 119 str. 1</w:t>
      </w:r>
      <w:r w:rsidR="004E278F" w:rsidRPr="000E374B">
        <w:rPr>
          <w:rFonts w:eastAsia="Times New Roman" w:cstheme="minorHAnsi"/>
          <w:lang w:eastAsia="pl-PL"/>
        </w:rPr>
        <w:t xml:space="preserve">, z </w:t>
      </w:r>
      <w:proofErr w:type="spellStart"/>
      <w:r w:rsidR="004E278F" w:rsidRPr="000E374B">
        <w:rPr>
          <w:rFonts w:eastAsia="Times New Roman" w:cstheme="minorHAnsi"/>
          <w:lang w:eastAsia="pl-PL"/>
        </w:rPr>
        <w:t>późn</w:t>
      </w:r>
      <w:proofErr w:type="spellEnd"/>
      <w:r w:rsidR="004E278F" w:rsidRPr="000E374B">
        <w:rPr>
          <w:rFonts w:eastAsia="Times New Roman" w:cstheme="minorHAnsi"/>
          <w:lang w:eastAsia="pl-PL"/>
        </w:rPr>
        <w:t>. zm.</w:t>
      </w:r>
      <w:r w:rsidR="00B362D3" w:rsidRPr="000E374B">
        <w:rPr>
          <w:rFonts w:eastAsia="Times New Roman" w:cstheme="minorHAnsi"/>
          <w:lang w:eastAsia="pl-PL"/>
        </w:rPr>
        <w:t>)</w:t>
      </w:r>
      <w:r w:rsidR="00C272F5">
        <w:rPr>
          <w:rFonts w:eastAsia="Times New Roman" w:cstheme="minorHAnsi"/>
          <w:lang w:eastAsia="pl-PL"/>
        </w:rPr>
        <w:t>,</w:t>
      </w:r>
      <w:r w:rsidR="00B362D3" w:rsidRPr="000E374B">
        <w:rPr>
          <w:rFonts w:eastAsia="Times New Roman" w:cstheme="minorHAnsi"/>
          <w:lang w:eastAsia="pl-PL"/>
        </w:rPr>
        <w:t xml:space="preserve"> </w:t>
      </w:r>
      <w:r>
        <w:rPr>
          <w:rFonts w:eastAsia="Times New Roman" w:cstheme="minorHAnsi"/>
          <w:lang w:eastAsia="pl-PL"/>
        </w:rPr>
        <w:t>zwanego dalej „RODO”</w:t>
      </w:r>
      <w:r w:rsidR="00D27E3F" w:rsidRPr="00D27E3F">
        <w:rPr>
          <w:rFonts w:eastAsia="Times New Roman" w:cstheme="minorHAnsi"/>
          <w:lang w:eastAsia="pl-PL"/>
        </w:rPr>
        <w:t xml:space="preserve"> </w:t>
      </w:r>
      <w:r w:rsidR="00B362D3" w:rsidRPr="000E374B">
        <w:rPr>
          <w:rFonts w:eastAsia="Times New Roman" w:cstheme="minorHAnsi"/>
          <w:lang w:eastAsia="pl-PL"/>
        </w:rPr>
        <w:t>informuj</w:t>
      </w:r>
      <w:r w:rsidR="00674E67">
        <w:rPr>
          <w:rFonts w:eastAsia="Times New Roman" w:cstheme="minorHAnsi"/>
          <w:lang w:eastAsia="pl-PL"/>
        </w:rPr>
        <w:t>emy</w:t>
      </w:r>
      <w:r w:rsidR="00B362D3" w:rsidRPr="000E374B">
        <w:rPr>
          <w:rFonts w:eastAsia="Times New Roman" w:cstheme="minorHAnsi"/>
          <w:lang w:eastAsia="pl-PL"/>
        </w:rPr>
        <w:t>, że:</w:t>
      </w:r>
    </w:p>
    <w:p w14:paraId="75A21A00" w14:textId="623BF14E" w:rsidR="00F940A6" w:rsidRPr="00F940A6" w:rsidRDefault="00F940A6" w:rsidP="00F940A6">
      <w:pPr>
        <w:pStyle w:val="Standard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F940A6">
        <w:rPr>
          <w:rFonts w:asciiTheme="minorHAnsi" w:hAnsiTheme="minorHAnsi" w:cstheme="minorHAnsi"/>
          <w:sz w:val="22"/>
          <w:szCs w:val="22"/>
        </w:rPr>
        <w:t xml:space="preserve">Administratorem danych osobowych jest </w:t>
      </w:r>
      <w:r w:rsidR="00561498">
        <w:rPr>
          <w:rFonts w:asciiTheme="minorHAnsi" w:hAnsiTheme="minorHAnsi" w:cstheme="minorHAnsi"/>
          <w:sz w:val="22"/>
          <w:szCs w:val="22"/>
        </w:rPr>
        <w:t>Centrum Usług Społecznych</w:t>
      </w:r>
      <w:r w:rsidRPr="00F940A6">
        <w:rPr>
          <w:rFonts w:asciiTheme="minorHAnsi" w:hAnsiTheme="minorHAnsi" w:cstheme="minorHAnsi"/>
          <w:sz w:val="22"/>
          <w:szCs w:val="22"/>
        </w:rPr>
        <w:t xml:space="preserve"> w Woźnikach z siedzibą przy ul Rynek 6, 42-289 Woźniki, adres e-mail: </w:t>
      </w:r>
      <w:r w:rsidR="00561498">
        <w:rPr>
          <w:rFonts w:asciiTheme="minorHAnsi" w:hAnsiTheme="minorHAnsi" w:cstheme="minorHAnsi"/>
          <w:sz w:val="22"/>
          <w:szCs w:val="22"/>
        </w:rPr>
        <w:t>biuro</w:t>
      </w:r>
      <w:r w:rsidRPr="00F940A6">
        <w:rPr>
          <w:rFonts w:asciiTheme="minorHAnsi" w:hAnsiTheme="minorHAnsi" w:cstheme="minorHAnsi"/>
          <w:sz w:val="22"/>
          <w:szCs w:val="22"/>
        </w:rPr>
        <w:t>@</w:t>
      </w:r>
      <w:r w:rsidR="00561498">
        <w:rPr>
          <w:rFonts w:asciiTheme="minorHAnsi" w:hAnsiTheme="minorHAnsi" w:cstheme="minorHAnsi"/>
          <w:sz w:val="22"/>
          <w:szCs w:val="22"/>
        </w:rPr>
        <w:t>cus.</w:t>
      </w:r>
      <w:r w:rsidRPr="00F940A6">
        <w:rPr>
          <w:rFonts w:asciiTheme="minorHAnsi" w:hAnsiTheme="minorHAnsi" w:cstheme="minorHAnsi"/>
          <w:sz w:val="22"/>
          <w:szCs w:val="22"/>
        </w:rPr>
        <w:t>wozniki.pl, tel. 34 361 01 81.</w:t>
      </w:r>
    </w:p>
    <w:p w14:paraId="66CC6C81" w14:textId="2B2E276B" w:rsidR="00F940A6" w:rsidRPr="00F940A6" w:rsidRDefault="00F940A6" w:rsidP="00F940A6">
      <w:pPr>
        <w:pStyle w:val="Standard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F940A6">
        <w:rPr>
          <w:rFonts w:asciiTheme="minorHAnsi" w:hAnsiTheme="minorHAnsi" w:cstheme="minorHAnsi"/>
          <w:sz w:val="22"/>
          <w:szCs w:val="22"/>
        </w:rPr>
        <w:t xml:space="preserve">Dane kontaktowe inspektora ochrony danych w </w:t>
      </w:r>
      <w:r w:rsidR="00561498">
        <w:rPr>
          <w:rFonts w:asciiTheme="minorHAnsi" w:hAnsiTheme="minorHAnsi" w:cstheme="minorHAnsi"/>
          <w:sz w:val="22"/>
          <w:szCs w:val="22"/>
        </w:rPr>
        <w:t>Centrum Usług Społecznych</w:t>
      </w:r>
      <w:r w:rsidR="00561498" w:rsidRPr="00F940A6">
        <w:rPr>
          <w:rFonts w:asciiTheme="minorHAnsi" w:hAnsiTheme="minorHAnsi" w:cstheme="minorHAnsi"/>
          <w:sz w:val="22"/>
          <w:szCs w:val="22"/>
        </w:rPr>
        <w:t xml:space="preserve"> w Woźnikach</w:t>
      </w:r>
      <w:r w:rsidRPr="00F940A6">
        <w:rPr>
          <w:rFonts w:asciiTheme="minorHAnsi" w:hAnsiTheme="minorHAnsi" w:cstheme="minorHAnsi"/>
          <w:sz w:val="22"/>
          <w:szCs w:val="22"/>
        </w:rPr>
        <w:t xml:space="preserve">: Inspektor Ochrony Danych, ul. Rynek 6, 42-289 Woźniki, adres e-mail: </w:t>
      </w:r>
      <w:r w:rsidR="00561498">
        <w:rPr>
          <w:rFonts w:asciiTheme="minorHAnsi" w:hAnsiTheme="minorHAnsi" w:cstheme="minorHAnsi"/>
          <w:sz w:val="22"/>
          <w:szCs w:val="22"/>
        </w:rPr>
        <w:t>biuro</w:t>
      </w:r>
      <w:r w:rsidRPr="00F940A6">
        <w:rPr>
          <w:rFonts w:asciiTheme="minorHAnsi" w:hAnsiTheme="minorHAnsi" w:cstheme="minorHAnsi"/>
          <w:sz w:val="22"/>
          <w:szCs w:val="22"/>
        </w:rPr>
        <w:t>@</w:t>
      </w:r>
      <w:r w:rsidR="00561498">
        <w:rPr>
          <w:rFonts w:asciiTheme="minorHAnsi" w:hAnsiTheme="minorHAnsi" w:cstheme="minorHAnsi"/>
          <w:sz w:val="22"/>
          <w:szCs w:val="22"/>
        </w:rPr>
        <w:t>cus.</w:t>
      </w:r>
      <w:r w:rsidRPr="00F940A6">
        <w:rPr>
          <w:rFonts w:asciiTheme="minorHAnsi" w:hAnsiTheme="minorHAnsi" w:cstheme="minorHAnsi"/>
          <w:sz w:val="22"/>
          <w:szCs w:val="22"/>
        </w:rPr>
        <w:t>wozniki.pl.</w:t>
      </w:r>
    </w:p>
    <w:p w14:paraId="670E8D17" w14:textId="700D481D" w:rsidR="00082765" w:rsidRPr="00082765" w:rsidRDefault="00135772" w:rsidP="003161E3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 w:rsidRPr="00135772">
        <w:rPr>
          <w:rFonts w:eastAsia="Times New Roman" w:cstheme="minorHAnsi"/>
          <w:bCs/>
          <w:lang w:eastAsia="pl-PL"/>
        </w:rPr>
        <w:t>Dane osobowe uczestników programu</w:t>
      </w:r>
      <w:r w:rsidR="00BB0A69">
        <w:rPr>
          <w:rFonts w:eastAsia="Times New Roman" w:cstheme="minorHAnsi"/>
          <w:bCs/>
          <w:lang w:eastAsia="pl-PL"/>
        </w:rPr>
        <w:t xml:space="preserve"> </w:t>
      </w:r>
      <w:r w:rsidR="00BB0A69" w:rsidRPr="00BB0A69">
        <w:rPr>
          <w:rFonts w:eastAsia="Times New Roman" w:cstheme="minorHAnsi"/>
          <w:bCs/>
          <w:lang w:eastAsia="pl-PL"/>
        </w:rPr>
        <w:t xml:space="preserve">„Asystent osobisty osoby </w:t>
      </w:r>
      <w:r w:rsidR="00CC4E59">
        <w:rPr>
          <w:rFonts w:eastAsia="Times New Roman" w:cstheme="minorHAnsi"/>
          <w:bCs/>
          <w:lang w:eastAsia="pl-PL"/>
        </w:rPr>
        <w:t xml:space="preserve">z </w:t>
      </w:r>
      <w:r w:rsidR="00BB0A69" w:rsidRPr="00BB0A69">
        <w:rPr>
          <w:rFonts w:eastAsia="Times New Roman" w:cstheme="minorHAnsi"/>
          <w:bCs/>
          <w:lang w:eastAsia="pl-PL"/>
        </w:rPr>
        <w:t>niepełnosprawn</w:t>
      </w:r>
      <w:r w:rsidR="00CC4E59">
        <w:rPr>
          <w:rFonts w:eastAsia="Times New Roman" w:cstheme="minorHAnsi"/>
          <w:bCs/>
          <w:lang w:eastAsia="pl-PL"/>
        </w:rPr>
        <w:t>ością</w:t>
      </w:r>
      <w:r w:rsidR="00BB0A69" w:rsidRPr="00BB0A69">
        <w:rPr>
          <w:rFonts w:eastAsia="Times New Roman" w:cstheme="minorHAnsi"/>
          <w:bCs/>
          <w:lang w:eastAsia="pl-PL"/>
        </w:rPr>
        <w:t>”</w:t>
      </w:r>
      <w:r w:rsidR="00CC4E59">
        <w:rPr>
          <w:rFonts w:eastAsia="Times New Roman" w:cstheme="minorHAnsi"/>
          <w:bCs/>
          <w:lang w:eastAsia="pl-PL"/>
        </w:rPr>
        <w:t xml:space="preserve"> dla Jednostek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="00CC4E59">
        <w:rPr>
          <w:rFonts w:eastAsia="Times New Roman" w:cstheme="minorHAnsi"/>
          <w:bCs/>
          <w:lang w:eastAsia="pl-PL"/>
        </w:rPr>
        <w:t xml:space="preserve"> Samorządu 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="00CC4E59">
        <w:rPr>
          <w:rFonts w:eastAsia="Times New Roman" w:cstheme="minorHAnsi"/>
          <w:bCs/>
          <w:lang w:eastAsia="pl-PL"/>
        </w:rPr>
        <w:t>Terytorialnego</w:t>
      </w:r>
      <w:r w:rsidR="00082765">
        <w:rPr>
          <w:rFonts w:eastAsia="Times New Roman" w:cstheme="minorHAnsi"/>
          <w:bCs/>
          <w:lang w:eastAsia="pl-PL"/>
        </w:rPr>
        <w:t xml:space="preserve">  –  edycja  202</w:t>
      </w:r>
      <w:r w:rsidR="00F736F8">
        <w:rPr>
          <w:rFonts w:eastAsia="Times New Roman" w:cstheme="minorHAnsi"/>
          <w:bCs/>
          <w:lang w:eastAsia="pl-PL"/>
        </w:rPr>
        <w:t>6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="00BB0A69" w:rsidRPr="00BB0A69">
        <w:rPr>
          <w:rFonts w:eastAsia="Times New Roman" w:cstheme="minorHAnsi"/>
          <w:bCs/>
          <w:lang w:eastAsia="pl-PL"/>
        </w:rPr>
        <w:t xml:space="preserve"> </w:t>
      </w:r>
      <w:r w:rsidRPr="00135772">
        <w:rPr>
          <w:rFonts w:eastAsia="Times New Roman" w:cstheme="minorHAnsi"/>
          <w:bCs/>
          <w:lang w:eastAsia="pl-PL"/>
        </w:rPr>
        <w:t xml:space="preserve">będą 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Pr="00135772">
        <w:rPr>
          <w:rFonts w:eastAsia="Times New Roman" w:cstheme="minorHAnsi"/>
          <w:bCs/>
          <w:lang w:eastAsia="pl-PL"/>
        </w:rPr>
        <w:t>przetwarzane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Pr="00135772">
        <w:rPr>
          <w:rFonts w:eastAsia="Times New Roman" w:cstheme="minorHAnsi"/>
          <w:bCs/>
          <w:lang w:eastAsia="pl-PL"/>
        </w:rPr>
        <w:t xml:space="preserve"> w </w:t>
      </w:r>
      <w:r w:rsidR="00082765">
        <w:rPr>
          <w:rFonts w:eastAsia="Times New Roman" w:cstheme="minorHAnsi"/>
          <w:bCs/>
          <w:lang w:eastAsia="pl-PL"/>
        </w:rPr>
        <w:t xml:space="preserve"> </w:t>
      </w:r>
      <w:r w:rsidRPr="00135772">
        <w:rPr>
          <w:rFonts w:eastAsia="Times New Roman" w:cstheme="minorHAnsi"/>
          <w:bCs/>
          <w:lang w:eastAsia="pl-PL"/>
        </w:rPr>
        <w:t xml:space="preserve">związku z udziałem </w:t>
      </w:r>
    </w:p>
    <w:p w14:paraId="71D3FCA0" w14:textId="51005360" w:rsidR="005A7232" w:rsidRDefault="00135772" w:rsidP="005A7232">
      <w:pPr>
        <w:pStyle w:val="Akapitzlist"/>
        <w:spacing w:after="0" w:line="240" w:lineRule="auto"/>
        <w:ind w:left="360" w:right="-1"/>
        <w:jc w:val="both"/>
        <w:rPr>
          <w:rFonts w:eastAsia="Times New Roman" w:cstheme="minorHAnsi"/>
          <w:lang w:eastAsia="pl-PL"/>
        </w:rPr>
      </w:pPr>
      <w:r w:rsidRPr="00135772">
        <w:rPr>
          <w:rFonts w:eastAsia="Times New Roman" w:cstheme="minorHAnsi"/>
          <w:bCs/>
          <w:lang w:eastAsia="pl-PL"/>
        </w:rPr>
        <w:t xml:space="preserve">w niniejszym programie. </w:t>
      </w:r>
      <w:bookmarkStart w:id="0" w:name="_Hlk40768561"/>
      <w:r w:rsidR="009F11A0" w:rsidRPr="00135772">
        <w:rPr>
          <w:rFonts w:eastAsia="Times New Roman" w:cstheme="minorHAnsi"/>
          <w:lang w:eastAsia="pl-PL"/>
        </w:rPr>
        <w:t xml:space="preserve"> </w:t>
      </w:r>
      <w:bookmarkEnd w:id="0"/>
      <w:r w:rsidR="00B362D3" w:rsidRPr="00135772">
        <w:rPr>
          <w:rFonts w:eastAsia="Times New Roman" w:cstheme="minorHAnsi"/>
          <w:lang w:eastAsia="pl-PL"/>
        </w:rPr>
        <w:t>Podstawą przetwarzania danych osobowych</w:t>
      </w:r>
      <w:r>
        <w:rPr>
          <w:rFonts w:eastAsia="Times New Roman" w:cstheme="minorHAnsi"/>
          <w:lang w:eastAsia="pl-PL"/>
        </w:rPr>
        <w:t xml:space="preserve"> uczestników </w:t>
      </w:r>
      <w:r w:rsidR="00B362D3" w:rsidRPr="00135772">
        <w:rPr>
          <w:rFonts w:eastAsia="Times New Roman" w:cstheme="minorHAnsi"/>
          <w:lang w:eastAsia="pl-PL"/>
        </w:rPr>
        <w:t xml:space="preserve"> jest art. 6</w:t>
      </w:r>
      <w:r w:rsidR="00561498">
        <w:rPr>
          <w:rFonts w:eastAsia="Times New Roman" w:cstheme="minorHAnsi"/>
          <w:lang w:eastAsia="pl-PL"/>
        </w:rPr>
        <w:br/>
      </w:r>
      <w:r w:rsidR="00B362D3" w:rsidRPr="00135772">
        <w:rPr>
          <w:rFonts w:eastAsia="Times New Roman" w:cstheme="minorHAnsi"/>
          <w:lang w:eastAsia="pl-PL"/>
        </w:rPr>
        <w:t xml:space="preserve">ust. 1 lit. c </w:t>
      </w:r>
      <w:r w:rsidR="00D27E3F" w:rsidRPr="00135772">
        <w:rPr>
          <w:rFonts w:eastAsia="Times New Roman" w:cstheme="minorHAnsi"/>
          <w:lang w:eastAsia="pl-PL"/>
        </w:rPr>
        <w:t>RODO gdyż, przetwarzanie jest niezbędne do wypełnienia obowiązku prawnego ciążącego na administratorze,</w:t>
      </w:r>
      <w:r w:rsidR="00DC0960" w:rsidRPr="00135772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art. 6 ust. 1 lit. e </w:t>
      </w:r>
      <w:r w:rsidR="004E278F" w:rsidRPr="00135772">
        <w:rPr>
          <w:rFonts w:eastAsia="Times New Roman" w:cstheme="minorHAnsi"/>
          <w:lang w:eastAsia="pl-PL"/>
        </w:rPr>
        <w:t>RODO</w:t>
      </w:r>
      <w:r w:rsidR="00F65937" w:rsidRPr="00135772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gdyż, przetwarzanie jest niezbędne do wykonania zadania realizowanego w interesie publicznym lub w ramach sprawowania władzy publicznej powierzonej administratorowi oraz art. 9 ust. 2 lit. g RODO gdyż, przetwarzanie jest niezbędne ze względów związanych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z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ważnym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interesem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publicznym,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na podstawie prawa Unii lub prawa państwa członkowskiego, które są proporcjonalne do wyznaczonego celu, nie naruszają istoty prawa do ochrony</w:t>
      </w:r>
      <w:r w:rsidR="00CC4E59">
        <w:rPr>
          <w:rFonts w:eastAsia="Times New Roman" w:cstheme="minorHAnsi"/>
          <w:lang w:eastAsia="pl-PL"/>
        </w:rPr>
        <w:t xml:space="preserve">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danych</w:t>
      </w:r>
      <w:r w:rsidR="00082765">
        <w:rPr>
          <w:rFonts w:eastAsia="Times New Roman" w:cstheme="minorHAnsi"/>
          <w:lang w:eastAsia="pl-PL"/>
        </w:rPr>
        <w:t xml:space="preserve"> 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i</w:t>
      </w:r>
      <w:r w:rsidR="00CC4E59">
        <w:rPr>
          <w:rFonts w:eastAsia="Times New Roman" w:cstheme="minorHAnsi"/>
          <w:lang w:eastAsia="pl-PL"/>
        </w:rPr>
        <w:t xml:space="preserve">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przewidują</w:t>
      </w:r>
      <w:r w:rsidR="00CC4E59">
        <w:rPr>
          <w:rFonts w:eastAsia="Times New Roman" w:cstheme="minorHAnsi"/>
          <w:lang w:eastAsia="pl-PL"/>
        </w:rPr>
        <w:t xml:space="preserve">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odpowiednie</w:t>
      </w:r>
      <w:r w:rsidR="00082765">
        <w:rPr>
          <w:rFonts w:eastAsia="Times New Roman" w:cstheme="minorHAnsi"/>
          <w:lang w:eastAsia="pl-PL"/>
        </w:rPr>
        <w:t xml:space="preserve"> 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 xml:space="preserve">i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 xml:space="preserve">konkretne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 xml:space="preserve">środki 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>ochrony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 xml:space="preserve"> praw</w:t>
      </w:r>
      <w:r w:rsidR="00082765">
        <w:rPr>
          <w:rFonts w:eastAsia="Times New Roman" w:cstheme="minorHAnsi"/>
          <w:lang w:eastAsia="pl-PL"/>
        </w:rPr>
        <w:t xml:space="preserve"> </w:t>
      </w:r>
      <w:r w:rsidR="00DC0960" w:rsidRPr="00135772">
        <w:rPr>
          <w:rFonts w:eastAsia="Times New Roman" w:cstheme="minorHAnsi"/>
          <w:lang w:eastAsia="pl-PL"/>
        </w:rPr>
        <w:t xml:space="preserve"> podstawowych</w:t>
      </w:r>
      <w:r w:rsidR="00CC4E59">
        <w:rPr>
          <w:rFonts w:eastAsia="Times New Roman" w:cstheme="minorHAnsi"/>
          <w:lang w:eastAsia="pl-PL"/>
        </w:rPr>
        <w:t xml:space="preserve"> </w:t>
      </w:r>
      <w:r w:rsidR="005A7232">
        <w:rPr>
          <w:rFonts w:eastAsia="Times New Roman" w:cstheme="minorHAnsi"/>
          <w:lang w:eastAsia="pl-PL"/>
        </w:rPr>
        <w:t xml:space="preserve"> </w:t>
      </w:r>
      <w:r w:rsidR="00CC4E59">
        <w:rPr>
          <w:rFonts w:eastAsia="Times New Roman" w:cstheme="minorHAnsi"/>
          <w:lang w:eastAsia="pl-PL"/>
        </w:rPr>
        <w:t>i</w:t>
      </w:r>
      <w:r w:rsidR="005A7232">
        <w:rPr>
          <w:rFonts w:eastAsia="Times New Roman" w:cstheme="minorHAnsi"/>
          <w:lang w:eastAsia="pl-PL"/>
        </w:rPr>
        <w:t xml:space="preserve"> </w:t>
      </w:r>
      <w:r w:rsidR="00CC4E59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>interesów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 osoby, 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>której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 dane 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dotyczą, 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>w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 tym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 do 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>wypełnienia</w:t>
      </w:r>
      <w:r w:rsidR="005A7232">
        <w:rPr>
          <w:rFonts w:eastAsia="Times New Roman" w:cstheme="minorHAnsi"/>
          <w:lang w:eastAsia="pl-PL"/>
        </w:rPr>
        <w:t xml:space="preserve"> </w:t>
      </w:r>
      <w:r w:rsidR="00DC0960" w:rsidRPr="00CC4E59">
        <w:rPr>
          <w:rFonts w:eastAsia="Times New Roman" w:cstheme="minorHAnsi"/>
          <w:lang w:eastAsia="pl-PL"/>
        </w:rPr>
        <w:t xml:space="preserve"> obowiązków </w:t>
      </w:r>
    </w:p>
    <w:p w14:paraId="28BB22D4" w14:textId="642A0923" w:rsidR="00B362D3" w:rsidRPr="00135772" w:rsidRDefault="00DC0960" w:rsidP="00ED4834">
      <w:pPr>
        <w:pStyle w:val="Akapitzlist"/>
        <w:spacing w:after="0" w:line="240" w:lineRule="auto"/>
        <w:ind w:left="360" w:right="-1"/>
        <w:jc w:val="both"/>
        <w:rPr>
          <w:rFonts w:eastAsia="Times New Roman" w:cstheme="minorHAnsi"/>
          <w:b/>
          <w:bCs/>
          <w:lang w:eastAsia="pl-PL"/>
        </w:rPr>
      </w:pPr>
      <w:r w:rsidRPr="00CC4E59">
        <w:rPr>
          <w:rFonts w:eastAsia="Times New Roman" w:cstheme="minorHAnsi"/>
          <w:lang w:eastAsia="pl-PL"/>
        </w:rPr>
        <w:t xml:space="preserve">w zakresie zabezpieczenia 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>społecznego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 xml:space="preserve"> i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 xml:space="preserve"> ochrony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 xml:space="preserve"> socjalnej 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>wynikających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 xml:space="preserve"> z 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>Programu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 xml:space="preserve"> Ministra </w:t>
      </w:r>
      <w:r w:rsidR="00082765">
        <w:rPr>
          <w:rFonts w:eastAsia="Times New Roman" w:cstheme="minorHAnsi"/>
          <w:lang w:eastAsia="pl-PL"/>
        </w:rPr>
        <w:t xml:space="preserve"> </w:t>
      </w:r>
      <w:r w:rsidRPr="00CC4E59">
        <w:rPr>
          <w:rFonts w:eastAsia="Times New Roman" w:cstheme="minorHAnsi"/>
          <w:lang w:eastAsia="pl-PL"/>
        </w:rPr>
        <w:t>Rodziny i Polityki Społecznej</w:t>
      </w:r>
      <w:r w:rsidR="00BB0A69" w:rsidRPr="00CC4E59">
        <w:rPr>
          <w:rFonts w:eastAsia="Times New Roman" w:cstheme="minorHAnsi"/>
          <w:lang w:eastAsia="pl-PL"/>
        </w:rPr>
        <w:t xml:space="preserve"> „Asystent osobisty osoby </w:t>
      </w:r>
      <w:r w:rsidR="00082765">
        <w:rPr>
          <w:rFonts w:eastAsia="Times New Roman" w:cstheme="minorHAnsi"/>
          <w:lang w:eastAsia="pl-PL"/>
        </w:rPr>
        <w:t xml:space="preserve">z </w:t>
      </w:r>
      <w:r w:rsidR="00BB0A69" w:rsidRPr="00CC4E59">
        <w:rPr>
          <w:rFonts w:eastAsia="Times New Roman" w:cstheme="minorHAnsi"/>
          <w:lang w:eastAsia="pl-PL"/>
        </w:rPr>
        <w:t>niepełnosprawn</w:t>
      </w:r>
      <w:r w:rsidR="00082765">
        <w:rPr>
          <w:rFonts w:eastAsia="Times New Roman" w:cstheme="minorHAnsi"/>
          <w:lang w:eastAsia="pl-PL"/>
        </w:rPr>
        <w:t>ością</w:t>
      </w:r>
      <w:r w:rsidR="00BB0A69" w:rsidRPr="00CC4E59">
        <w:rPr>
          <w:rFonts w:eastAsia="Times New Roman" w:cstheme="minorHAnsi"/>
          <w:lang w:eastAsia="pl-PL"/>
        </w:rPr>
        <w:t xml:space="preserve">” </w:t>
      </w:r>
      <w:r w:rsidR="00082765">
        <w:rPr>
          <w:rFonts w:eastAsia="Times New Roman" w:cstheme="minorHAnsi"/>
          <w:lang w:eastAsia="pl-PL"/>
        </w:rPr>
        <w:t xml:space="preserve"> dla Jednostek Samorządu Terytorialnego </w:t>
      </w:r>
      <w:r w:rsidRPr="00CC4E59">
        <w:rPr>
          <w:rFonts w:eastAsia="Times New Roman" w:cstheme="minorHAnsi"/>
          <w:lang w:eastAsia="pl-PL"/>
        </w:rPr>
        <w:t>– edycja 202</w:t>
      </w:r>
      <w:r w:rsidR="00F736F8">
        <w:rPr>
          <w:rFonts w:eastAsia="Times New Roman" w:cstheme="minorHAnsi"/>
          <w:lang w:eastAsia="pl-PL"/>
        </w:rPr>
        <w:t>6</w:t>
      </w:r>
      <w:r w:rsidRPr="00CC4E59">
        <w:rPr>
          <w:rFonts w:eastAsia="Times New Roman" w:cstheme="minorHAnsi"/>
          <w:lang w:eastAsia="pl-PL"/>
        </w:rPr>
        <w:t xml:space="preserve">, przyjętego na podstawie </w:t>
      </w:r>
      <w:r w:rsidR="00F65937" w:rsidRPr="00CC4E59">
        <w:rPr>
          <w:rFonts w:eastAsia="Times New Roman" w:cstheme="minorHAnsi"/>
          <w:lang w:eastAsia="pl-PL"/>
        </w:rPr>
        <w:t>z</w:t>
      </w:r>
      <w:r w:rsidR="006D17ED" w:rsidRPr="00CC4E59">
        <w:rPr>
          <w:rFonts w:eastAsia="Times New Roman" w:cstheme="minorHAnsi"/>
          <w:lang w:eastAsia="pl-PL"/>
        </w:rPr>
        <w:t xml:space="preserve"> </w:t>
      </w:r>
      <w:r w:rsidR="006D17ED" w:rsidRPr="00CC4E59">
        <w:rPr>
          <w:rFonts w:cstheme="minorHAnsi"/>
        </w:rPr>
        <w:t>art. 7 ust. 5 ustawy z dnia 23 października 2018 r.</w:t>
      </w:r>
      <w:r w:rsidR="00082765">
        <w:rPr>
          <w:rFonts w:cstheme="minorHAnsi"/>
        </w:rPr>
        <w:t xml:space="preserve"> </w:t>
      </w:r>
      <w:r w:rsidR="006D17ED" w:rsidRPr="00CC4E59">
        <w:rPr>
          <w:rFonts w:cstheme="minorHAnsi"/>
        </w:rPr>
        <w:t>o Funduszu Solidarnościowym (</w:t>
      </w:r>
      <w:r w:rsidR="00ED4834">
        <w:rPr>
          <w:rFonts w:cstheme="minorHAnsi"/>
        </w:rPr>
        <w:t>Dz. U. z 2023 r.</w:t>
      </w:r>
      <w:r w:rsidR="005D555C">
        <w:rPr>
          <w:rFonts w:cstheme="minorHAnsi"/>
        </w:rPr>
        <w:t>,</w:t>
      </w:r>
      <w:r w:rsidR="00ED4834">
        <w:rPr>
          <w:rFonts w:cstheme="minorHAnsi"/>
        </w:rPr>
        <w:t xml:space="preserve"> poz. 647, 1407 i </w:t>
      </w:r>
      <w:r w:rsidR="001338EB">
        <w:rPr>
          <w:rFonts w:cstheme="minorHAnsi"/>
        </w:rPr>
        <w:t>1429</w:t>
      </w:r>
      <w:r w:rsidR="00ED4834">
        <w:rPr>
          <w:rFonts w:cstheme="minorHAnsi"/>
        </w:rPr>
        <w:t xml:space="preserve">). </w:t>
      </w:r>
      <w:r w:rsidR="00135772" w:rsidRPr="00135772">
        <w:rPr>
          <w:rFonts w:eastAsia="Times New Roman" w:cstheme="minorHAnsi"/>
          <w:lang w:eastAsia="pl-PL"/>
        </w:rPr>
        <w:t xml:space="preserve">Dane osobowe uczestników programu </w:t>
      </w:r>
      <w:r w:rsidR="00B362D3" w:rsidRPr="00135772">
        <w:rPr>
          <w:rFonts w:eastAsia="Times New Roman" w:cstheme="minorHAnsi"/>
          <w:lang w:eastAsia="pl-PL"/>
        </w:rPr>
        <w:t xml:space="preserve">mogą być przekazywane podmiotom przetwarzającym dane osobowe na zlecenie administratora w zakresie realizowanych przez niego obowiązków oraz </w:t>
      </w:r>
      <w:r w:rsidR="00135772" w:rsidRPr="00135772">
        <w:rPr>
          <w:rFonts w:eastAsia="Times New Roman" w:cstheme="minorHAnsi"/>
          <w:lang w:eastAsia="pl-PL"/>
        </w:rPr>
        <w:br/>
      </w:r>
      <w:r w:rsidR="00B362D3" w:rsidRPr="00135772">
        <w:rPr>
          <w:rFonts w:eastAsia="Times New Roman" w:cstheme="minorHAnsi"/>
          <w:lang w:eastAsia="pl-PL"/>
        </w:rPr>
        <w:t xml:space="preserve">w związku </w:t>
      </w:r>
      <w:bookmarkStart w:id="1" w:name="_Hlk40768670"/>
      <w:r w:rsidR="00B362D3" w:rsidRPr="00135772">
        <w:rPr>
          <w:rFonts w:eastAsia="Times New Roman" w:cstheme="minorHAnsi"/>
          <w:lang w:eastAsia="pl-PL"/>
        </w:rPr>
        <w:t>z</w:t>
      </w:r>
      <w:r w:rsidR="00C269D4" w:rsidRPr="00135772">
        <w:rPr>
          <w:rFonts w:eastAsia="Times New Roman" w:cstheme="minorHAnsi"/>
          <w:lang w:eastAsia="pl-PL"/>
        </w:rPr>
        <w:t> </w:t>
      </w:r>
      <w:r w:rsidR="00B362D3" w:rsidRPr="00135772">
        <w:rPr>
          <w:rFonts w:eastAsia="Times New Roman" w:cstheme="minorHAnsi"/>
          <w:lang w:eastAsia="pl-PL"/>
        </w:rPr>
        <w:t>wykonywaniem czynności związanych z realizacj</w:t>
      </w:r>
      <w:r w:rsidR="00B03A5B" w:rsidRPr="00135772">
        <w:rPr>
          <w:rFonts w:eastAsia="Times New Roman" w:cstheme="minorHAnsi"/>
          <w:lang w:eastAsia="pl-PL"/>
        </w:rPr>
        <w:t>ą</w:t>
      </w:r>
      <w:r w:rsidR="00B362D3" w:rsidRPr="00135772">
        <w:rPr>
          <w:rFonts w:eastAsia="Times New Roman" w:cstheme="minorHAnsi"/>
          <w:lang w:eastAsia="pl-PL"/>
        </w:rPr>
        <w:t xml:space="preserve"> </w:t>
      </w:r>
      <w:bookmarkEnd w:id="1"/>
      <w:r w:rsidR="00507D53" w:rsidRPr="00135772">
        <w:rPr>
          <w:rFonts w:eastAsia="Times New Roman" w:cstheme="minorHAnsi"/>
          <w:iCs/>
          <w:lang w:eastAsia="pl-PL"/>
        </w:rPr>
        <w:t xml:space="preserve">programu </w:t>
      </w:r>
      <w:r w:rsidR="00BB0A69" w:rsidRPr="00BB0A69">
        <w:rPr>
          <w:rFonts w:eastAsia="Times New Roman" w:cstheme="minorHAnsi"/>
          <w:iCs/>
          <w:lang w:eastAsia="pl-PL"/>
        </w:rPr>
        <w:t xml:space="preserve">„Asystent osobisty osoby </w:t>
      </w:r>
      <w:r w:rsidR="00082765">
        <w:rPr>
          <w:rFonts w:eastAsia="Times New Roman" w:cstheme="minorHAnsi"/>
          <w:iCs/>
          <w:lang w:eastAsia="pl-PL"/>
        </w:rPr>
        <w:t xml:space="preserve">z </w:t>
      </w:r>
      <w:r w:rsidR="00BB0A69" w:rsidRPr="00BB0A69">
        <w:rPr>
          <w:rFonts w:eastAsia="Times New Roman" w:cstheme="minorHAnsi"/>
          <w:iCs/>
          <w:lang w:eastAsia="pl-PL"/>
        </w:rPr>
        <w:t>niepełnospraw</w:t>
      </w:r>
      <w:r w:rsidR="00082765">
        <w:rPr>
          <w:rFonts w:eastAsia="Times New Roman" w:cstheme="minorHAnsi"/>
          <w:iCs/>
          <w:lang w:eastAsia="pl-PL"/>
        </w:rPr>
        <w:t>nością</w:t>
      </w:r>
      <w:r w:rsidR="00BB0A69" w:rsidRPr="00BB0A69">
        <w:rPr>
          <w:rFonts w:eastAsia="Times New Roman" w:cstheme="minorHAnsi"/>
          <w:iCs/>
          <w:lang w:eastAsia="pl-PL"/>
        </w:rPr>
        <w:t>”</w:t>
      </w:r>
      <w:r w:rsidR="00082765">
        <w:rPr>
          <w:rFonts w:eastAsia="Times New Roman" w:cstheme="minorHAnsi"/>
          <w:iCs/>
          <w:lang w:eastAsia="pl-PL"/>
        </w:rPr>
        <w:t xml:space="preserve"> dla Jednostek Samorządu Terytorialnego </w:t>
      </w:r>
      <w:r w:rsidR="00E65736" w:rsidRPr="00135772">
        <w:rPr>
          <w:rFonts w:eastAsia="Times New Roman" w:cstheme="minorHAnsi"/>
          <w:iCs/>
          <w:lang w:eastAsia="pl-PL"/>
        </w:rPr>
        <w:t xml:space="preserve">– edycja </w:t>
      </w:r>
      <w:r w:rsidR="00764033" w:rsidRPr="00135772">
        <w:rPr>
          <w:rFonts w:eastAsia="Times New Roman" w:cstheme="minorHAnsi"/>
          <w:iCs/>
          <w:lang w:eastAsia="pl-PL"/>
        </w:rPr>
        <w:t>202</w:t>
      </w:r>
      <w:r w:rsidR="00F736F8">
        <w:rPr>
          <w:rFonts w:eastAsia="Times New Roman" w:cstheme="minorHAnsi"/>
          <w:iCs/>
          <w:lang w:eastAsia="pl-PL"/>
        </w:rPr>
        <w:t>6</w:t>
      </w:r>
      <w:r w:rsidR="00B362D3" w:rsidRPr="00135772">
        <w:rPr>
          <w:rFonts w:eastAsia="Times New Roman" w:cstheme="minorHAnsi"/>
          <w:lang w:eastAsia="pl-PL"/>
        </w:rPr>
        <w:t xml:space="preserve">, a także innym podmiotom </w:t>
      </w:r>
      <w:r w:rsidRPr="00135772">
        <w:rPr>
          <w:rFonts w:eastAsia="Times New Roman" w:cstheme="minorHAnsi"/>
          <w:lang w:eastAsia="pl-PL"/>
        </w:rPr>
        <w:t xml:space="preserve">lub organom </w:t>
      </w:r>
      <w:r w:rsidR="00B362D3" w:rsidRPr="00135772">
        <w:rPr>
          <w:rFonts w:eastAsia="Times New Roman" w:cstheme="minorHAnsi"/>
          <w:lang w:eastAsia="pl-PL"/>
        </w:rPr>
        <w:t>upoważnionym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do pozyskania danych </w:t>
      </w:r>
      <w:r w:rsidR="00135772" w:rsidRPr="00135772">
        <w:rPr>
          <w:rFonts w:eastAsia="Times New Roman" w:cstheme="minorHAnsi"/>
          <w:lang w:eastAsia="pl-PL"/>
        </w:rPr>
        <w:t xml:space="preserve">osobowych uczestników programu </w:t>
      </w:r>
      <w:r w:rsidR="00B362D3" w:rsidRPr="00135772">
        <w:rPr>
          <w:rFonts w:eastAsia="Times New Roman" w:cstheme="minorHAnsi"/>
          <w:lang w:eastAsia="pl-PL"/>
        </w:rPr>
        <w:t>na podstawie przepisów prawa</w:t>
      </w:r>
      <w:r w:rsidR="00082765">
        <w:rPr>
          <w:rFonts w:eastAsia="Times New Roman" w:cstheme="minorHAnsi"/>
          <w:lang w:eastAsia="pl-PL"/>
        </w:rPr>
        <w:t xml:space="preserve"> </w:t>
      </w:r>
      <w:r w:rsidR="003578AA" w:rsidRPr="00135772">
        <w:rPr>
          <w:rFonts w:eastAsia="Times New Roman" w:cstheme="minorHAnsi"/>
          <w:lang w:eastAsia="pl-PL"/>
        </w:rPr>
        <w:t xml:space="preserve">(np. </w:t>
      </w:r>
      <w:r w:rsidR="00135772" w:rsidRPr="00135772">
        <w:rPr>
          <w:rFonts w:eastAsia="Times New Roman" w:cstheme="minorHAnsi"/>
          <w:lang w:eastAsia="pl-PL"/>
        </w:rPr>
        <w:t>podmiotom ko</w:t>
      </w:r>
      <w:r w:rsidR="00F940A6">
        <w:rPr>
          <w:rFonts w:eastAsia="Times New Roman" w:cstheme="minorHAnsi"/>
          <w:lang w:eastAsia="pl-PL"/>
        </w:rPr>
        <w:t xml:space="preserve">ntrolującym </w:t>
      </w:r>
      <w:r w:rsidR="00561498">
        <w:rPr>
          <w:rFonts w:eastAsia="Times New Roman" w:cstheme="minorHAnsi"/>
          <w:lang w:eastAsia="pl-PL"/>
        </w:rPr>
        <w:t>CU</w:t>
      </w:r>
      <w:r w:rsidR="00F940A6">
        <w:rPr>
          <w:rFonts w:eastAsia="Times New Roman" w:cstheme="minorHAnsi"/>
          <w:lang w:eastAsia="pl-PL"/>
        </w:rPr>
        <w:t>S w Woźnikach</w:t>
      </w:r>
      <w:r w:rsidR="003578AA" w:rsidRPr="00135772">
        <w:rPr>
          <w:rFonts w:eastAsia="Times New Roman" w:cstheme="minorHAnsi"/>
          <w:lang w:eastAsia="pl-PL"/>
        </w:rPr>
        <w:t>).</w:t>
      </w:r>
      <w:r w:rsidR="00B362D3" w:rsidRPr="00135772">
        <w:rPr>
          <w:rFonts w:eastAsia="Times New Roman" w:cstheme="minorHAnsi"/>
          <w:lang w:eastAsia="pl-PL"/>
        </w:rPr>
        <w:t xml:space="preserve"> </w:t>
      </w:r>
    </w:p>
    <w:p w14:paraId="3F41605E" w14:textId="545E691D" w:rsidR="00082765" w:rsidRPr="00082765" w:rsidRDefault="00135772" w:rsidP="003161E3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D</w:t>
      </w:r>
      <w:r w:rsidR="00B362D3" w:rsidRPr="00135772">
        <w:rPr>
          <w:rFonts w:eastAsia="Times New Roman" w:cstheme="minorHAnsi"/>
          <w:lang w:eastAsia="pl-PL"/>
        </w:rPr>
        <w:t xml:space="preserve">ane osobowe </w:t>
      </w:r>
      <w:r>
        <w:rPr>
          <w:rFonts w:eastAsia="Times New Roman" w:cstheme="minorHAnsi"/>
          <w:lang w:eastAsia="pl-PL"/>
        </w:rPr>
        <w:t xml:space="preserve">uczestników programu </w:t>
      </w:r>
      <w:r w:rsidR="00B362D3" w:rsidRPr="00135772">
        <w:rPr>
          <w:rFonts w:eastAsia="Times New Roman" w:cstheme="minorHAnsi"/>
          <w:lang w:eastAsia="pl-PL"/>
        </w:rPr>
        <w:t xml:space="preserve">przechowywane będą do czasu wygaśnięcia obowiązku przechowywania 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tych 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danych 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>wynikających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 z </w:t>
      </w:r>
      <w:r w:rsidR="00082765">
        <w:rPr>
          <w:rFonts w:eastAsia="Times New Roman" w:cstheme="minorHAnsi"/>
          <w:lang w:eastAsia="pl-PL"/>
        </w:rPr>
        <w:t xml:space="preserve"> </w:t>
      </w:r>
      <w:r w:rsidR="00B362D3" w:rsidRPr="00135772">
        <w:rPr>
          <w:rFonts w:eastAsia="Times New Roman" w:cstheme="minorHAnsi"/>
          <w:lang w:eastAsia="pl-PL"/>
        </w:rPr>
        <w:t xml:space="preserve">realizacji </w:t>
      </w:r>
      <w:r w:rsidR="00082765">
        <w:rPr>
          <w:rFonts w:eastAsia="Times New Roman" w:cstheme="minorHAnsi"/>
          <w:lang w:eastAsia="pl-PL"/>
        </w:rPr>
        <w:t xml:space="preserve"> </w:t>
      </w:r>
      <w:r w:rsidR="00CC3778" w:rsidRPr="00135772">
        <w:rPr>
          <w:rFonts w:eastAsia="Times New Roman" w:cstheme="minorHAnsi"/>
          <w:iCs/>
          <w:lang w:eastAsia="pl-PL"/>
        </w:rPr>
        <w:t>programu</w:t>
      </w:r>
      <w:r w:rsidR="00082765">
        <w:rPr>
          <w:rFonts w:eastAsia="Times New Roman" w:cstheme="minorHAnsi"/>
          <w:iCs/>
          <w:lang w:eastAsia="pl-PL"/>
        </w:rPr>
        <w:t xml:space="preserve"> </w:t>
      </w:r>
      <w:r w:rsidR="00CC3778" w:rsidRPr="00135772">
        <w:rPr>
          <w:rFonts w:eastAsia="Times New Roman" w:cstheme="minorHAnsi"/>
          <w:iCs/>
          <w:lang w:eastAsia="pl-PL"/>
        </w:rPr>
        <w:t xml:space="preserve"> </w:t>
      </w:r>
      <w:r w:rsidR="00BB0A69" w:rsidRPr="00BB0A69">
        <w:rPr>
          <w:rFonts w:eastAsia="Times New Roman" w:cstheme="minorHAnsi"/>
          <w:iCs/>
          <w:lang w:eastAsia="pl-PL"/>
        </w:rPr>
        <w:t xml:space="preserve">„Asystent </w:t>
      </w:r>
      <w:r w:rsidR="00082765">
        <w:rPr>
          <w:rFonts w:eastAsia="Times New Roman" w:cstheme="minorHAnsi"/>
          <w:iCs/>
          <w:lang w:eastAsia="pl-PL"/>
        </w:rPr>
        <w:t xml:space="preserve"> </w:t>
      </w:r>
      <w:r w:rsidR="00BB0A69" w:rsidRPr="00BB0A69">
        <w:rPr>
          <w:rFonts w:eastAsia="Times New Roman" w:cstheme="minorHAnsi"/>
          <w:iCs/>
          <w:lang w:eastAsia="pl-PL"/>
        </w:rPr>
        <w:t xml:space="preserve">osobisty </w:t>
      </w:r>
      <w:r w:rsidR="00082765">
        <w:rPr>
          <w:rFonts w:eastAsia="Times New Roman" w:cstheme="minorHAnsi"/>
          <w:iCs/>
          <w:lang w:eastAsia="pl-PL"/>
        </w:rPr>
        <w:t xml:space="preserve"> </w:t>
      </w:r>
      <w:r w:rsidR="00BB0A69" w:rsidRPr="00BB0A69">
        <w:rPr>
          <w:rFonts w:eastAsia="Times New Roman" w:cstheme="minorHAnsi"/>
          <w:iCs/>
          <w:lang w:eastAsia="pl-PL"/>
        </w:rPr>
        <w:t xml:space="preserve">osoby </w:t>
      </w:r>
    </w:p>
    <w:p w14:paraId="2E33DEC8" w14:textId="338976AF" w:rsidR="00B362D3" w:rsidRPr="00135772" w:rsidRDefault="00082765" w:rsidP="00082765">
      <w:pPr>
        <w:pStyle w:val="Akapitzlist"/>
        <w:spacing w:after="0" w:line="240" w:lineRule="auto"/>
        <w:ind w:left="360" w:right="-1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iCs/>
          <w:lang w:eastAsia="pl-PL"/>
        </w:rPr>
        <w:t xml:space="preserve">z </w:t>
      </w:r>
      <w:r w:rsidR="00BB0A69" w:rsidRPr="00BB0A69">
        <w:rPr>
          <w:rFonts w:eastAsia="Times New Roman" w:cstheme="minorHAnsi"/>
          <w:iCs/>
          <w:lang w:eastAsia="pl-PL"/>
        </w:rPr>
        <w:t>niepełnosprawn</w:t>
      </w:r>
      <w:r>
        <w:rPr>
          <w:rFonts w:eastAsia="Times New Roman" w:cstheme="minorHAnsi"/>
          <w:iCs/>
          <w:lang w:eastAsia="pl-PL"/>
        </w:rPr>
        <w:t>ością</w:t>
      </w:r>
      <w:r w:rsidR="00BB0A69" w:rsidRPr="00BB0A69">
        <w:rPr>
          <w:rFonts w:eastAsia="Times New Roman" w:cstheme="minorHAnsi"/>
          <w:iCs/>
          <w:lang w:eastAsia="pl-PL"/>
        </w:rPr>
        <w:t>”</w:t>
      </w:r>
      <w:r w:rsidR="00BB0A69">
        <w:rPr>
          <w:rFonts w:eastAsia="Times New Roman" w:cstheme="minorHAnsi"/>
          <w:iCs/>
          <w:lang w:eastAsia="pl-PL"/>
        </w:rPr>
        <w:t xml:space="preserve"> </w:t>
      </w:r>
      <w:r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CC3778" w:rsidRPr="00135772">
        <w:rPr>
          <w:rFonts w:eastAsia="Times New Roman" w:cstheme="minorHAnsi"/>
          <w:iCs/>
          <w:lang w:eastAsia="pl-PL"/>
        </w:rPr>
        <w:t xml:space="preserve">– edycja </w:t>
      </w:r>
      <w:r w:rsidR="00764033" w:rsidRPr="00135772">
        <w:rPr>
          <w:rFonts w:eastAsia="Times New Roman" w:cstheme="minorHAnsi"/>
          <w:iCs/>
          <w:lang w:eastAsia="pl-PL"/>
        </w:rPr>
        <w:t>202</w:t>
      </w:r>
      <w:r w:rsidR="00F736F8">
        <w:rPr>
          <w:rFonts w:eastAsia="Times New Roman" w:cstheme="minorHAnsi"/>
          <w:iCs/>
          <w:lang w:eastAsia="pl-PL"/>
        </w:rPr>
        <w:t>6</w:t>
      </w:r>
      <w:r w:rsidR="00B362D3" w:rsidRPr="00135772">
        <w:rPr>
          <w:rFonts w:eastAsia="Times New Roman" w:cstheme="minorHAnsi"/>
          <w:lang w:eastAsia="pl-PL"/>
        </w:rPr>
        <w:t xml:space="preserve">, </w:t>
      </w:r>
      <w:r w:rsidR="00B362D3" w:rsidRPr="00135772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 w14:paraId="3C602951" w14:textId="1358B44A" w:rsidR="00B362D3" w:rsidRPr="00135772" w:rsidRDefault="00135772" w:rsidP="003161E3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eastAsia="Times New Roman" w:cstheme="minorHAnsi"/>
        </w:rPr>
      </w:pPr>
      <w:r>
        <w:rPr>
          <w:rFonts w:eastAsia="Times New Roman" w:cstheme="minorHAnsi"/>
        </w:rPr>
        <w:t>Uczestnikom programu p</w:t>
      </w:r>
      <w:r w:rsidR="00B362D3" w:rsidRPr="00135772">
        <w:rPr>
          <w:rFonts w:eastAsia="Times New Roman" w:cstheme="minorHAnsi"/>
        </w:rPr>
        <w:t>rzysługuje prawo dostępu do swoich danych osobowych, prawo</w:t>
      </w:r>
      <w:r w:rsidR="00DB293A">
        <w:rPr>
          <w:rFonts w:eastAsia="Times New Roman" w:cstheme="minorHAnsi"/>
        </w:rPr>
        <w:br/>
      </w:r>
      <w:r w:rsidR="00B362D3" w:rsidRPr="00135772">
        <w:rPr>
          <w:rFonts w:eastAsia="Times New Roman" w:cstheme="minorHAnsi"/>
        </w:rPr>
        <w:t>do żądania ich sprostowania, do ograniczania przetwarzania tych danych oraz prawo do żądania ich usunięcia po upływie okresu, o którym mowa powyżej. Realizacja powyższych praw musi być zgodna z przepisami prawa, na podstawie których odbywa się przetwarzanie danych osobowych, a także m.in. z zasadami wynikającymi z Kodeksu postępowania administracyjnego i zasadami archiwizacji.</w:t>
      </w:r>
    </w:p>
    <w:p w14:paraId="66AA0FE1" w14:textId="381A26D4" w:rsidR="00B362D3" w:rsidRPr="00135772" w:rsidRDefault="00B362D3" w:rsidP="003161E3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eastAsia="Times New Roman" w:cstheme="minorHAnsi"/>
        </w:rPr>
      </w:pPr>
      <w:r w:rsidRPr="00135772">
        <w:rPr>
          <w:rFonts w:eastAsia="Times New Roman" w:cstheme="minorHAnsi"/>
        </w:rPr>
        <w:t>W</w:t>
      </w:r>
      <w:r w:rsidR="00135772">
        <w:rPr>
          <w:rFonts w:eastAsia="Times New Roman" w:cstheme="minorHAnsi"/>
        </w:rPr>
        <w:t xml:space="preserve"> trakcie przetwarzania</w:t>
      </w:r>
      <w:r w:rsidRPr="00135772">
        <w:rPr>
          <w:rFonts w:eastAsia="Times New Roman" w:cstheme="minorHAnsi"/>
        </w:rPr>
        <w:t xml:space="preserve"> danych osobowych </w:t>
      </w:r>
      <w:r w:rsidR="00135772">
        <w:rPr>
          <w:rFonts w:eastAsia="Times New Roman" w:cstheme="minorHAnsi"/>
        </w:rPr>
        <w:t xml:space="preserve">uczestników programu </w:t>
      </w:r>
      <w:r w:rsidRPr="00135772">
        <w:rPr>
          <w:rFonts w:eastAsia="Times New Roman" w:cstheme="minorHAnsi"/>
        </w:rPr>
        <w:t>nie będzie dochodzić</w:t>
      </w:r>
      <w:r w:rsidR="00DB293A">
        <w:rPr>
          <w:rFonts w:eastAsia="Times New Roman" w:cstheme="minorHAnsi"/>
        </w:rPr>
        <w:br/>
      </w:r>
      <w:r w:rsidRPr="00135772">
        <w:rPr>
          <w:rFonts w:eastAsia="Times New Roman" w:cstheme="minorHAnsi"/>
        </w:rPr>
        <w:t>do zautomatyzowanego podejmowania decyzji ani do profilowania.</w:t>
      </w:r>
    </w:p>
    <w:p w14:paraId="731FEA2A" w14:textId="0F6A1877" w:rsidR="00B362D3" w:rsidRPr="00135772" w:rsidRDefault="00135772" w:rsidP="003161E3">
      <w:pPr>
        <w:pStyle w:val="Akapitzlist"/>
        <w:numPr>
          <w:ilvl w:val="0"/>
          <w:numId w:val="2"/>
        </w:numPr>
        <w:spacing w:after="0" w:line="240" w:lineRule="auto"/>
        <w:ind w:right="-1"/>
        <w:jc w:val="both"/>
        <w:rPr>
          <w:rFonts w:eastAsia="Times New Roman" w:cstheme="minorHAnsi"/>
          <w:color w:val="1B1B1B"/>
        </w:rPr>
      </w:pPr>
      <w:r>
        <w:rPr>
          <w:rFonts w:eastAsia="Times New Roman" w:cstheme="minorHAnsi"/>
        </w:rPr>
        <w:t>Uczestnikom programu p</w:t>
      </w:r>
      <w:r w:rsidR="00B362D3" w:rsidRPr="00135772">
        <w:rPr>
          <w:rFonts w:eastAsia="Times New Roman" w:cstheme="minorHAnsi"/>
        </w:rPr>
        <w:t xml:space="preserve">rzysługuje  prawo wniesienia skargi do organu nadzorczego, tj. do </w:t>
      </w:r>
      <w:r w:rsidR="00F736F8" w:rsidRPr="00F736F8">
        <w:rPr>
          <w:rFonts w:eastAsia="Times New Roman" w:cstheme="minorHAnsi"/>
        </w:rPr>
        <w:t>Prezesa Urzędu Ochrony Danych Osobowych (PUODO) ul. Stanisława Moniuszki 1A, 00-014 Warszawa, tel.: 22 531 03 00</w:t>
      </w:r>
      <w:r w:rsidR="00B362D3" w:rsidRPr="00135772">
        <w:rPr>
          <w:rFonts w:eastAsia="Times New Roman" w:cstheme="minorHAnsi"/>
          <w:color w:val="1B1B1B"/>
        </w:rPr>
        <w:t>.</w:t>
      </w:r>
    </w:p>
    <w:p w14:paraId="04698E06" w14:textId="41A52742" w:rsidR="00B362D3" w:rsidRPr="00135772" w:rsidRDefault="00B362D3" w:rsidP="003161E3">
      <w:pPr>
        <w:pStyle w:val="Akapitzlist"/>
        <w:numPr>
          <w:ilvl w:val="0"/>
          <w:numId w:val="2"/>
        </w:numPr>
        <w:spacing w:after="0" w:line="240" w:lineRule="auto"/>
        <w:ind w:right="-1"/>
        <w:rPr>
          <w:rFonts w:eastAsia="Times New Roman" w:cstheme="minorHAnsi"/>
          <w:color w:val="000000" w:themeColor="text1"/>
          <w:lang w:eastAsia="pl-PL"/>
        </w:rPr>
      </w:pPr>
      <w:r w:rsidRPr="00135772">
        <w:rPr>
          <w:rFonts w:eastAsia="Times New Roman" w:cstheme="minorHAnsi"/>
          <w:color w:val="000000" w:themeColor="text1"/>
          <w:spacing w:val="-3"/>
          <w:lang w:eastAsia="ar-SA"/>
        </w:rPr>
        <w:t>Podanie dany</w:t>
      </w:r>
      <w:r w:rsidR="003161E3">
        <w:rPr>
          <w:rFonts w:eastAsia="Times New Roman" w:cstheme="minorHAnsi"/>
          <w:color w:val="000000" w:themeColor="text1"/>
          <w:spacing w:val="-3"/>
          <w:lang w:eastAsia="ar-SA"/>
        </w:rPr>
        <w:t>ch osobowych jest konieczne do uczestnictwa w  programie</w:t>
      </w:r>
      <w:r w:rsidR="00BB0A69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62716" w:rsidRPr="00135772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BB0A69" w:rsidRPr="00BB0A69">
        <w:rPr>
          <w:rFonts w:eastAsia="Times New Roman" w:cstheme="minorHAnsi"/>
          <w:color w:val="000000" w:themeColor="text1"/>
          <w:spacing w:val="-3"/>
          <w:lang w:eastAsia="ar-SA"/>
        </w:rPr>
        <w:t xml:space="preserve">„Asystent osobisty osoby </w:t>
      </w:r>
      <w:r w:rsidR="00082765">
        <w:rPr>
          <w:rFonts w:eastAsia="Times New Roman" w:cstheme="minorHAnsi"/>
          <w:color w:val="000000" w:themeColor="text1"/>
          <w:spacing w:val="-3"/>
          <w:lang w:eastAsia="ar-SA"/>
        </w:rPr>
        <w:t xml:space="preserve">z </w:t>
      </w:r>
      <w:r w:rsidR="00BB0A69" w:rsidRPr="00BB0A69">
        <w:rPr>
          <w:rFonts w:eastAsia="Times New Roman" w:cstheme="minorHAnsi"/>
          <w:color w:val="000000" w:themeColor="text1"/>
          <w:spacing w:val="-3"/>
          <w:lang w:eastAsia="ar-SA"/>
        </w:rPr>
        <w:t>niepełnosprawn</w:t>
      </w:r>
      <w:r w:rsidR="00082765">
        <w:rPr>
          <w:rFonts w:eastAsia="Times New Roman" w:cstheme="minorHAnsi"/>
          <w:color w:val="000000" w:themeColor="text1"/>
          <w:spacing w:val="-3"/>
          <w:lang w:eastAsia="ar-SA"/>
        </w:rPr>
        <w:t>ością</w:t>
      </w:r>
      <w:r w:rsidR="00BB0A69" w:rsidRPr="00BB0A69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262716" w:rsidRPr="00135772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082765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262716" w:rsidRPr="00135772">
        <w:rPr>
          <w:rFonts w:eastAsia="Times New Roman" w:cstheme="minorHAnsi"/>
          <w:color w:val="000000" w:themeColor="text1"/>
          <w:spacing w:val="-3"/>
          <w:lang w:eastAsia="ar-SA"/>
        </w:rPr>
        <w:t xml:space="preserve">– edycja </w:t>
      </w:r>
      <w:r w:rsidR="00764033" w:rsidRPr="00135772">
        <w:rPr>
          <w:rFonts w:eastAsia="Times New Roman" w:cstheme="minorHAnsi"/>
          <w:color w:val="000000" w:themeColor="text1"/>
          <w:spacing w:val="-3"/>
          <w:lang w:eastAsia="ar-SA"/>
        </w:rPr>
        <w:t>202</w:t>
      </w:r>
      <w:r w:rsidR="00F736F8">
        <w:rPr>
          <w:rFonts w:eastAsia="Times New Roman" w:cstheme="minorHAnsi"/>
          <w:color w:val="000000" w:themeColor="text1"/>
          <w:spacing w:val="-3"/>
          <w:lang w:eastAsia="ar-SA"/>
        </w:rPr>
        <w:t>6</w:t>
      </w:r>
      <w:r w:rsidR="00262716" w:rsidRPr="00135772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607A1F05" w14:textId="77777777" w:rsidR="00404FB1" w:rsidRPr="000E374B" w:rsidRDefault="00404FB1" w:rsidP="003161E3">
      <w:pPr>
        <w:spacing w:after="0" w:line="240" w:lineRule="auto"/>
        <w:rPr>
          <w:rFonts w:cstheme="minorHAnsi"/>
        </w:rPr>
      </w:pPr>
    </w:p>
    <w:sectPr w:rsidR="00404FB1" w:rsidRPr="000E374B" w:rsidSect="005A7232">
      <w:footerReference w:type="default" r:id="rId7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1CC1E" w14:textId="77777777" w:rsidR="00C606AA" w:rsidRDefault="00C606AA" w:rsidP="00725548">
      <w:pPr>
        <w:spacing w:after="0" w:line="240" w:lineRule="auto"/>
      </w:pPr>
      <w:r>
        <w:separator/>
      </w:r>
    </w:p>
  </w:endnote>
  <w:endnote w:type="continuationSeparator" w:id="0">
    <w:p w14:paraId="562257DA" w14:textId="77777777" w:rsidR="00C606AA" w:rsidRDefault="00C606AA" w:rsidP="00725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6988910"/>
      <w:docPartObj>
        <w:docPartGallery w:val="Page Numbers (Bottom of Page)"/>
        <w:docPartUnique/>
      </w:docPartObj>
    </w:sdtPr>
    <w:sdtContent>
      <w:p w14:paraId="3CDFA8A9" w14:textId="69AD79E7" w:rsidR="00725548" w:rsidRDefault="0072554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7F8C">
          <w:rPr>
            <w:noProof/>
          </w:rPr>
          <w:t>1</w:t>
        </w:r>
        <w:r>
          <w:fldChar w:fldCharType="end"/>
        </w:r>
      </w:p>
    </w:sdtContent>
  </w:sdt>
  <w:p w14:paraId="1B34D962" w14:textId="77777777" w:rsidR="00725548" w:rsidRDefault="0072554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5C849" w14:textId="77777777" w:rsidR="00C606AA" w:rsidRDefault="00C606AA" w:rsidP="00725548">
      <w:pPr>
        <w:spacing w:after="0" w:line="240" w:lineRule="auto"/>
      </w:pPr>
      <w:r>
        <w:separator/>
      </w:r>
    </w:p>
  </w:footnote>
  <w:footnote w:type="continuationSeparator" w:id="0">
    <w:p w14:paraId="61886378" w14:textId="77777777" w:rsidR="00C606AA" w:rsidRDefault="00C606AA" w:rsidP="007255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singleLevel"/>
    <w:tmpl w:val="80BAEFAC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  <w:b w:val="0"/>
      </w:rPr>
    </w:lvl>
  </w:abstractNum>
  <w:abstractNum w:abstractNumId="1" w15:restartNumberingAfterBreak="0">
    <w:nsid w:val="02DC710D"/>
    <w:multiLevelType w:val="hybridMultilevel"/>
    <w:tmpl w:val="980EE2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4741851">
    <w:abstractNumId w:val="1"/>
  </w:num>
  <w:num w:numId="2" w16cid:durableId="222838620">
    <w:abstractNumId w:val="0"/>
  </w:num>
  <w:num w:numId="3" w16cid:durableId="14832794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82765"/>
    <w:rsid w:val="000E374B"/>
    <w:rsid w:val="001338EB"/>
    <w:rsid w:val="00135772"/>
    <w:rsid w:val="00143B57"/>
    <w:rsid w:val="00162547"/>
    <w:rsid w:val="001E2D0C"/>
    <w:rsid w:val="00260D98"/>
    <w:rsid w:val="00262716"/>
    <w:rsid w:val="00282FFF"/>
    <w:rsid w:val="002C57DE"/>
    <w:rsid w:val="003161E3"/>
    <w:rsid w:val="003578AA"/>
    <w:rsid w:val="0036634C"/>
    <w:rsid w:val="0038604D"/>
    <w:rsid w:val="00397577"/>
    <w:rsid w:val="003B7FAA"/>
    <w:rsid w:val="003D2727"/>
    <w:rsid w:val="003E4344"/>
    <w:rsid w:val="00404FB1"/>
    <w:rsid w:val="0040764D"/>
    <w:rsid w:val="00454C31"/>
    <w:rsid w:val="00470F10"/>
    <w:rsid w:val="004C7F8C"/>
    <w:rsid w:val="004E278F"/>
    <w:rsid w:val="00507D53"/>
    <w:rsid w:val="00514E7E"/>
    <w:rsid w:val="00554B3E"/>
    <w:rsid w:val="00561498"/>
    <w:rsid w:val="005A7232"/>
    <w:rsid w:val="005C7FA3"/>
    <w:rsid w:val="005D555C"/>
    <w:rsid w:val="00674E67"/>
    <w:rsid w:val="00684FF6"/>
    <w:rsid w:val="006C15D9"/>
    <w:rsid w:val="006D17C3"/>
    <w:rsid w:val="006D17ED"/>
    <w:rsid w:val="006F06FB"/>
    <w:rsid w:val="00720945"/>
    <w:rsid w:val="00725548"/>
    <w:rsid w:val="00742A69"/>
    <w:rsid w:val="007513C0"/>
    <w:rsid w:val="00764033"/>
    <w:rsid w:val="00764119"/>
    <w:rsid w:val="00776B5B"/>
    <w:rsid w:val="007C63F9"/>
    <w:rsid w:val="007D348E"/>
    <w:rsid w:val="007F37BC"/>
    <w:rsid w:val="00816CB5"/>
    <w:rsid w:val="008325C9"/>
    <w:rsid w:val="00843BAE"/>
    <w:rsid w:val="00853AF2"/>
    <w:rsid w:val="0085567B"/>
    <w:rsid w:val="008731B8"/>
    <w:rsid w:val="0089308D"/>
    <w:rsid w:val="008D5649"/>
    <w:rsid w:val="00925AD5"/>
    <w:rsid w:val="0093602B"/>
    <w:rsid w:val="00962802"/>
    <w:rsid w:val="009F11A0"/>
    <w:rsid w:val="009F431C"/>
    <w:rsid w:val="009F6BAB"/>
    <w:rsid w:val="00A141FF"/>
    <w:rsid w:val="00A236C7"/>
    <w:rsid w:val="00A32B97"/>
    <w:rsid w:val="00A651F1"/>
    <w:rsid w:val="00A8585A"/>
    <w:rsid w:val="00AF3387"/>
    <w:rsid w:val="00B03A5B"/>
    <w:rsid w:val="00B2127F"/>
    <w:rsid w:val="00B362D3"/>
    <w:rsid w:val="00B56A45"/>
    <w:rsid w:val="00B9341E"/>
    <w:rsid w:val="00BB0A69"/>
    <w:rsid w:val="00BC5259"/>
    <w:rsid w:val="00BE19F2"/>
    <w:rsid w:val="00C269D4"/>
    <w:rsid w:val="00C272F5"/>
    <w:rsid w:val="00C33208"/>
    <w:rsid w:val="00C606AA"/>
    <w:rsid w:val="00C64772"/>
    <w:rsid w:val="00C73197"/>
    <w:rsid w:val="00CC3778"/>
    <w:rsid w:val="00CC4E59"/>
    <w:rsid w:val="00D27E3F"/>
    <w:rsid w:val="00D45FED"/>
    <w:rsid w:val="00D97C01"/>
    <w:rsid w:val="00DB16FE"/>
    <w:rsid w:val="00DB293A"/>
    <w:rsid w:val="00DC0960"/>
    <w:rsid w:val="00DF70EE"/>
    <w:rsid w:val="00E03156"/>
    <w:rsid w:val="00E65736"/>
    <w:rsid w:val="00ED4834"/>
    <w:rsid w:val="00EE0E6B"/>
    <w:rsid w:val="00EF61F9"/>
    <w:rsid w:val="00F15A12"/>
    <w:rsid w:val="00F5384F"/>
    <w:rsid w:val="00F65937"/>
    <w:rsid w:val="00F736F8"/>
    <w:rsid w:val="00F940A6"/>
    <w:rsid w:val="00FA75E2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70DC62AE-E29F-421D-A677-139BB7D63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7255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25548"/>
  </w:style>
  <w:style w:type="paragraph" w:styleId="Stopka">
    <w:name w:val="footer"/>
    <w:basedOn w:val="Normalny"/>
    <w:link w:val="StopkaZnak"/>
    <w:uiPriority w:val="99"/>
    <w:unhideWhenUsed/>
    <w:rsid w:val="007255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5548"/>
  </w:style>
  <w:style w:type="paragraph" w:styleId="Akapitzlist">
    <w:name w:val="List Paragraph"/>
    <w:basedOn w:val="Normalny"/>
    <w:uiPriority w:val="34"/>
    <w:qFormat/>
    <w:rsid w:val="00135772"/>
    <w:pPr>
      <w:ind w:left="720"/>
      <w:contextualSpacing/>
    </w:pPr>
  </w:style>
  <w:style w:type="paragraph" w:customStyle="1" w:styleId="Standard">
    <w:name w:val="Standard"/>
    <w:rsid w:val="00135772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8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605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RODO</vt:lpstr>
    </vt:vector>
  </TitlesOfParts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RODO</dc:title>
  <dc:subject/>
  <dc:creator>Jacek Jaczewski</dc:creator>
  <cp:keywords/>
  <dc:description/>
  <cp:lastModifiedBy>Jola Czyżak</cp:lastModifiedBy>
  <cp:revision>2</cp:revision>
  <cp:lastPrinted>2025-01-09T13:29:00Z</cp:lastPrinted>
  <dcterms:created xsi:type="dcterms:W3CDTF">2025-12-05T10:05:00Z</dcterms:created>
  <dcterms:modified xsi:type="dcterms:W3CDTF">2025-12-05T10:05:00Z</dcterms:modified>
</cp:coreProperties>
</file>