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6D51" w14:textId="77777777" w:rsidR="00A77B3E" w:rsidRDefault="00000000">
      <w:pPr>
        <w:keepNext/>
        <w:spacing w:before="120" w:after="120" w:line="360" w:lineRule="auto"/>
        <w:ind w:left="4967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do zarządzenia nr OR.120.117.2026</w:t>
      </w:r>
      <w:r>
        <w:br/>
        <w:t>Burmistrza Woźnik</w:t>
      </w:r>
      <w:r>
        <w:br/>
        <w:t>z dnia 22 czerwca 2026 r.</w:t>
      </w:r>
    </w:p>
    <w:p w14:paraId="623C9451" w14:textId="77777777" w:rsidR="00A77B3E" w:rsidRDefault="00000000">
      <w:pPr>
        <w:keepNext/>
        <w:spacing w:after="480"/>
        <w:jc w:val="center"/>
      </w:pPr>
      <w:r>
        <w:rPr>
          <w:b/>
        </w:rPr>
        <w:t>WYKAZ NIERUCHOMOŚCI PRZEZNACZONYCH DO SPRZEDAŻY W DRODZE</w:t>
      </w:r>
      <w:r>
        <w:rPr>
          <w:b/>
        </w:rPr>
        <w:br/>
        <w:t>BEZPRZETARGOWEJ NA POPRAWĘ WARUNKÓW ZAGOSPODAROWANIA</w:t>
      </w:r>
      <w:r>
        <w:rPr>
          <w:b/>
        </w:rPr>
        <w:br/>
        <w:t>NIERUCHOMOŚCI SĄSIEDNICH</w:t>
      </w:r>
    </w:p>
    <w:p w14:paraId="4912C3BD" w14:textId="77777777" w:rsidR="00A77B3E" w:rsidRDefault="00000000">
      <w:pPr>
        <w:keepLines/>
        <w:spacing w:before="120" w:after="120"/>
        <w:ind w:firstLine="227"/>
      </w:pPr>
      <w:r>
        <w:t>Na podstawie art. 35 ustawy z dnia 21 sierpnia 1997 r. o gospodarce nieruchomościami (</w:t>
      </w:r>
      <w:proofErr w:type="spellStart"/>
      <w:r>
        <w:t>t.j</w:t>
      </w:r>
      <w:proofErr w:type="spellEnd"/>
      <w:r>
        <w:t>. Dz. U. z 2024 r. poz. 1145 ze zm.) Burmistrz Woźnik podaje do publicznej wiadomości wykaz nieruchomości przeznaczonych do sprzedaży w drodze bezprzetargowej:</w:t>
      </w:r>
    </w:p>
    <w:p w14:paraId="6FEBFB1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</w:rPr>
        <w:t>Działka numer 3081/1, a.m. 16, obręb Kamienica, o powierzchni 0,0579 ha</w:t>
      </w:r>
    </w:p>
    <w:p w14:paraId="4B0D25A8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Cena nieruchomości: </w:t>
      </w:r>
      <w:r>
        <w:rPr>
          <w:color w:val="000000"/>
          <w:u w:color="000000"/>
        </w:rPr>
        <w:t>37 650,00 zł netto + 23% Vat</w:t>
      </w:r>
    </w:p>
    <w:p w14:paraId="526A78C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Opis nieruchomości przeznaczonej do sprzedaży:</w:t>
      </w:r>
    </w:p>
    <w:p w14:paraId="59A7F62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Przedmiotowa działka położona jest w Kamienicy, w strefie pośredniej miejscowości, przy ulicy Częstochowskiej. Działka w kształcie zbliżonym do prostokąta, zagospodarowana, zabudowana częścią budynku. Działka zlokalizowana w otoczeniu terenów istniejącej i projektowanej zabudowy mieszkaniowej, usługowej, mieszkaniowo-zagrodowej oraz terenów rolniczych. Sieci wodociągowa, elektroenergetyczna i kanalizacji sanitarnej w zasięgu nieruchomości.</w:t>
      </w:r>
    </w:p>
    <w:p w14:paraId="1B9A44A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ewidencją gruntów i budynków działkę stanowią inne tereny zabudowane Bi.</w:t>
      </w:r>
    </w:p>
    <w:p w14:paraId="08488D6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Przeznaczenie nieruchomości i sposób jej zagospodarowania:</w:t>
      </w:r>
    </w:p>
    <w:p w14:paraId="6264FD2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Działka 3081/1, obręb Kamienica usytuowana jest na obszarze, który w miejscowym planie zagospodarowania przestrzennego zatwierdzonym uchwałą nr 234/XXI/2004 Rady Miejskiej w Woźnikach z dnia 30.12.2004 r., oznaczony jest jako U- tereny usług: handel, rzemiosło, gastronomia, administracja, banki itp. oraz Ł - łąki, zieleń łęgowa.</w:t>
      </w:r>
    </w:p>
    <w:p w14:paraId="5751D55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Obciążenia nieruchomości:</w:t>
      </w:r>
    </w:p>
    <w:p w14:paraId="7971EEE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dziale III księgi wieczystej wpisano prawo osobiste, inny wpis oraz ograniczone prawo rzeczowe nie dotyczące przedmiotowej działki.</w:t>
      </w:r>
    </w:p>
    <w:p w14:paraId="22E5EEC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Zobowiązania, których przedmiotem jest nieruchomość: </w:t>
      </w:r>
      <w:r>
        <w:rPr>
          <w:color w:val="000000"/>
          <w:u w:color="000000"/>
        </w:rPr>
        <w:t>brak.</w:t>
      </w:r>
    </w:p>
    <w:p w14:paraId="6A06153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Działka numer 3081/2, a.m. 16, obręb Kamienica, o powierzchni 0,0313 ha</w:t>
      </w:r>
    </w:p>
    <w:p w14:paraId="0669DA4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Cena nieruchomości: </w:t>
      </w:r>
      <w:r>
        <w:rPr>
          <w:color w:val="000000"/>
          <w:u w:color="000000"/>
        </w:rPr>
        <w:t>21 450,00 zł netto + 23% Vat</w:t>
      </w:r>
    </w:p>
    <w:p w14:paraId="25E74E6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Opis nieruchomości przeznaczonej do sprzedaży:</w:t>
      </w:r>
    </w:p>
    <w:p w14:paraId="35B6936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Przedmiotowa działka położona jest w Kamienicy, w strefie pośredniej miejscowości, przy ulicy Częstochowskiej. Działka w kształcie nieforemnym, o stosunkowo niewielkiej powierzchni. Działka zlokalizowana w otoczeniu terenów istniejącej i projektowanej zabudowy mieszkaniowej, usługowej, mieszkaniowo-zagrodowej oraz terenów rolniczych. Sieci wodociągowa, elektroenergetyczna i kanalizacji sanitarnej w zasięgu nieruchomości.</w:t>
      </w:r>
    </w:p>
    <w:p w14:paraId="384126F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ewidencją gruntów i budynków działkę stanowią łąki trwałe klasy czwartej ŁIV.</w:t>
      </w:r>
    </w:p>
    <w:p w14:paraId="3681929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Przeznaczenie nieruchomości i sposób jej zagospodarowania:</w:t>
      </w:r>
    </w:p>
    <w:p w14:paraId="23E0E30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Działka 3081/2, obręb Kamienica usytuowana jest na obszarze, który w miejscowym planie zagospodarowania przestrzennego zatwierdzonym uchwałą nr 234/XXI/2004 Rady Miejskiej w Woźnikach z dnia 30.12.2004 r., oznaczony jest jako MN - teren zabudowy mieszkaniowej jednorodzinnej .</w:t>
      </w:r>
    </w:p>
    <w:p w14:paraId="0571496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Obciążenia nieruchomości:</w:t>
      </w:r>
    </w:p>
    <w:p w14:paraId="661A869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dziale III księgi wieczystej wpisano prawo osobiste, inny wpis oraz ograniczone prawo rzeczowe nie dotyczące przedmiotowej działki.</w:t>
      </w:r>
    </w:p>
    <w:p w14:paraId="22A9CD8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Zobowiązania, których przedmiotem jest nieruchomość: </w:t>
      </w:r>
      <w:r>
        <w:rPr>
          <w:color w:val="000000"/>
          <w:u w:color="000000"/>
        </w:rPr>
        <w:t>brak.</w:t>
      </w:r>
    </w:p>
    <w:p w14:paraId="673DC3B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działka numer 3081/3, a.m. 16, obręb Kamienica, o powierzchni 0,0218 ha</w:t>
      </w:r>
    </w:p>
    <w:p w14:paraId="478A85B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Cena nieruchomości: </w:t>
      </w:r>
      <w:r>
        <w:rPr>
          <w:color w:val="000000"/>
          <w:u w:color="000000"/>
        </w:rPr>
        <w:t>15 430,00 zł netto + 23% Vat</w:t>
      </w:r>
    </w:p>
    <w:p w14:paraId="2837D05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Opis nieruchomości przeznaczonej do sprzedaży:</w:t>
      </w:r>
    </w:p>
    <w:p w14:paraId="003F4DF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Przedmiotowa działka położona jest w Kamienicy, w strefie pośredniej miejscowości, przy ulicy Częstochowskiej. Działka w kształcie nieforemnym, o stosunkowo niewielkiej powierzchni. Działka zlokalizowana w otoczeniu terenów istniejącej i projektowanej zabudowy mieszkaniowej, usługowej, mieszkaniowo-zagrodowej oraz terenów rolniczych. Sieci wodociągowa, elektroenergetyczna i kanalizacji sanitarnej w zasięgu nieruchomości.</w:t>
      </w:r>
    </w:p>
    <w:p w14:paraId="179E48A8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ewidencją gruntów i budynków działkę stanowią łąki trwałe klasy czwartej ŁIV.</w:t>
      </w:r>
    </w:p>
    <w:p w14:paraId="2E5625A8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Przeznaczenie nieruchomości i sposób jej zagospodarowania:</w:t>
      </w:r>
    </w:p>
    <w:p w14:paraId="39EF70F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Działka 3081/3, obręb Kamienica usytuowana jest na obszarze, który w miejscowym planie zagospodarowania przestrzennego zatwierdzonym uchwałą nr 234/XXI/2004 Rady Miejskiej w Woźnikach z dnia 30.12.2004 r., oznaczony jest jako MN - teren zabudowy mieszkaniowej jednorodzinnej .</w:t>
      </w:r>
    </w:p>
    <w:p w14:paraId="31CD4BA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Obciążenia nieruchomości:</w:t>
      </w:r>
    </w:p>
    <w:p w14:paraId="2BDB5D8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dziale III księgi wieczystej wpisano prawo osobiste, inny wpis oraz ograniczone prawo rzeczowe nie dotyczące przedmiotowej działki.</w:t>
      </w:r>
    </w:p>
    <w:p w14:paraId="199F7EB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Zobowiązania, których przedmiotem jest nieruchomość: </w:t>
      </w:r>
      <w:r>
        <w:rPr>
          <w:color w:val="000000"/>
          <w:u w:color="000000"/>
        </w:rPr>
        <w:t>brak.</w:t>
      </w:r>
    </w:p>
    <w:p w14:paraId="16CD5D0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Wykaz nieruchomości przeznaczonych do sprzedaży zostanie wywieszony na tablicy ogłoszeń w tut. Urzędzie, stronie internetowej oraz w biuletynie informacji publicznej, przez okres 21 dni tj. od dnia 22.06.2026 r. do dnia 13.07.2026 r., a informacja o jego wywieszeniu umieszczona zostanie w prasie lokalnej. Osoby posiadające pierwszeństwo w nabyciu nieruchomości na podstawie art. 34 ust. 1 pkt 1 i pkt 2 ustawy o gospodarce nieruchomościami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2024 r. poz. 1145 ze zm.) mogą składać wnioski w tej sprawie do dnia 03.08.2026 r.</w:t>
      </w:r>
    </w:p>
    <w:p w14:paraId="5F764C2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Dodatkowe informacje o nieruchomościach przeznaczonych do sprzedaży można uzyskać w Urzędzie Miejskim w Woźnikach, pokój nr 12 lub telefonicznie pod numerem: (34) 366 99 21.</w:t>
      </w:r>
    </w:p>
    <w:p w14:paraId="58553F80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Woźniki, dnia 22.06.2026 r.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5C8E" w14:textId="77777777" w:rsidR="006E7F87" w:rsidRDefault="006E7F87">
      <w:r>
        <w:separator/>
      </w:r>
    </w:p>
  </w:endnote>
  <w:endnote w:type="continuationSeparator" w:id="0">
    <w:p w14:paraId="42D8DAC9" w14:textId="77777777" w:rsidR="006E7F87" w:rsidRDefault="006E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CB98" w14:textId="77777777" w:rsidR="006E7F87" w:rsidRDefault="006E7F87">
      <w:r>
        <w:separator/>
      </w:r>
    </w:p>
  </w:footnote>
  <w:footnote w:type="continuationSeparator" w:id="0">
    <w:p w14:paraId="7B63144B" w14:textId="77777777" w:rsidR="006E7F87" w:rsidRDefault="006E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0121F"/>
    <w:rsid w:val="00545538"/>
    <w:rsid w:val="006E7F87"/>
    <w:rsid w:val="00A77B3E"/>
    <w:rsid w:val="00B42D1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E2F01"/>
  <w15:docId w15:val="{73280B44-531C-4EEE-AB80-29ABCF6D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01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121F"/>
    <w:rPr>
      <w:sz w:val="22"/>
      <w:szCs w:val="24"/>
    </w:rPr>
  </w:style>
  <w:style w:type="paragraph" w:styleId="Stopka">
    <w:name w:val="footer"/>
    <w:basedOn w:val="Normalny"/>
    <w:link w:val="StopkaZnak"/>
    <w:rsid w:val="00401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121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Woźnik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OR.120.117.2026 z dnia 22 czerwca 2026 r.</dc:title>
  <dc:subject>w sprawie przeznaczenia do zbycia nieruchomości gminnych, położonych w^Kamienicy</dc:subject>
  <dc:creator>w.brdakala</dc:creator>
  <cp:lastModifiedBy>Robert O. Tomaszowski</cp:lastModifiedBy>
  <cp:revision>2</cp:revision>
  <dcterms:created xsi:type="dcterms:W3CDTF">2026-06-22T12:39:00Z</dcterms:created>
  <dcterms:modified xsi:type="dcterms:W3CDTF">2026-06-22T12:39:00Z</dcterms:modified>
  <cp:category>Akt prawny</cp:category>
</cp:coreProperties>
</file>