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F4" w:rsidRPr="007B7973" w:rsidRDefault="00A658F4" w:rsidP="0090494B">
      <w:pPr>
        <w:rPr>
          <w:sz w:val="24"/>
          <w:szCs w:val="24"/>
        </w:rPr>
      </w:pPr>
    </w:p>
    <w:p w:rsidR="00153C19" w:rsidRPr="007B7973" w:rsidRDefault="00153C19" w:rsidP="0090494B">
      <w:pPr>
        <w:rPr>
          <w:sz w:val="24"/>
          <w:szCs w:val="24"/>
        </w:rPr>
      </w:pPr>
    </w:p>
    <w:p w:rsidR="00153C19" w:rsidRPr="007B7973" w:rsidRDefault="00153C19" w:rsidP="0090494B">
      <w:pPr>
        <w:rPr>
          <w:sz w:val="24"/>
          <w:szCs w:val="24"/>
        </w:rPr>
      </w:pPr>
    </w:p>
    <w:p w:rsidR="00E06898" w:rsidRPr="007B7973" w:rsidRDefault="00E06898" w:rsidP="007B7973">
      <w:pPr>
        <w:rPr>
          <w:sz w:val="24"/>
          <w:szCs w:val="24"/>
        </w:rPr>
      </w:pPr>
    </w:p>
    <w:p w:rsidR="0090494B" w:rsidRPr="007B7973" w:rsidRDefault="00245C19" w:rsidP="007B7973">
      <w:pPr>
        <w:rPr>
          <w:b/>
          <w:bCs/>
          <w:sz w:val="24"/>
          <w:szCs w:val="24"/>
        </w:rPr>
      </w:pPr>
      <w:r w:rsidRPr="007B7973">
        <w:rPr>
          <w:sz w:val="24"/>
          <w:szCs w:val="24"/>
        </w:rPr>
        <w:t>OR.0002.3</w:t>
      </w:r>
      <w:r w:rsidR="00487654">
        <w:rPr>
          <w:sz w:val="24"/>
          <w:szCs w:val="24"/>
        </w:rPr>
        <w:t>8</w:t>
      </w:r>
      <w:r w:rsidR="002A19C6" w:rsidRPr="007B7973">
        <w:rPr>
          <w:sz w:val="24"/>
          <w:szCs w:val="24"/>
        </w:rPr>
        <w:t>.202</w:t>
      </w:r>
      <w:r w:rsidR="0063630C" w:rsidRPr="007B7973">
        <w:rPr>
          <w:sz w:val="24"/>
          <w:szCs w:val="24"/>
        </w:rPr>
        <w:t>2</w:t>
      </w:r>
    </w:p>
    <w:p w:rsidR="00245C19" w:rsidRPr="007B7973" w:rsidRDefault="00245C19" w:rsidP="007B7973">
      <w:pPr>
        <w:rPr>
          <w:b/>
          <w:bCs/>
          <w:sz w:val="24"/>
          <w:szCs w:val="24"/>
        </w:rPr>
      </w:pP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 o s t a n o w i e n i e</w:t>
      </w: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Przewodniczącej Rady Miejskiej w Woźnikach</w:t>
      </w:r>
    </w:p>
    <w:p w:rsidR="0090494B" w:rsidRPr="007B7973" w:rsidRDefault="00487654" w:rsidP="007B79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19.10</w:t>
      </w:r>
      <w:r w:rsidR="002A19C6" w:rsidRPr="007B7973">
        <w:rPr>
          <w:b/>
          <w:bCs/>
          <w:sz w:val="24"/>
          <w:szCs w:val="24"/>
        </w:rPr>
        <w:t>.202</w:t>
      </w:r>
      <w:r w:rsidR="0063630C" w:rsidRPr="007B7973">
        <w:rPr>
          <w:b/>
          <w:bCs/>
          <w:sz w:val="24"/>
          <w:szCs w:val="24"/>
        </w:rPr>
        <w:t>2</w:t>
      </w:r>
      <w:r w:rsidR="0090494B" w:rsidRPr="007B7973">
        <w:rPr>
          <w:b/>
          <w:bCs/>
          <w:sz w:val="24"/>
          <w:szCs w:val="24"/>
        </w:rPr>
        <w:t xml:space="preserve"> roku</w:t>
      </w: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w sprawie zwołania sesji Rady Miejskiej w Woźnikach</w:t>
      </w:r>
    </w:p>
    <w:p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>Na podstawie art. 20 ust. 1 ustawy z dnia 8 marca 1990 roku o samorządzie gminnym</w:t>
      </w:r>
    </w:p>
    <w:p w:rsidR="002A19C6" w:rsidRPr="007B7973" w:rsidRDefault="002A19C6" w:rsidP="007B7973">
      <w:pPr>
        <w:jc w:val="center"/>
        <w:rPr>
          <w:sz w:val="24"/>
          <w:szCs w:val="24"/>
        </w:rPr>
      </w:pPr>
      <w:r w:rsidRPr="007B7973">
        <w:rPr>
          <w:sz w:val="24"/>
          <w:szCs w:val="24"/>
        </w:rPr>
        <w:t xml:space="preserve">(Dz. U. z </w:t>
      </w:r>
      <w:r w:rsidR="0063630C" w:rsidRPr="007B7973">
        <w:rPr>
          <w:sz w:val="24"/>
          <w:szCs w:val="24"/>
        </w:rPr>
        <w:t>2022</w:t>
      </w:r>
      <w:r w:rsidRPr="007B7973">
        <w:rPr>
          <w:sz w:val="24"/>
          <w:szCs w:val="24"/>
        </w:rPr>
        <w:t xml:space="preserve"> r., poz. </w:t>
      </w:r>
      <w:r w:rsidR="0063630C" w:rsidRPr="007B7973">
        <w:rPr>
          <w:sz w:val="24"/>
          <w:szCs w:val="24"/>
        </w:rPr>
        <w:t>559</w:t>
      </w:r>
      <w:r w:rsidRPr="007B7973">
        <w:rPr>
          <w:sz w:val="24"/>
          <w:szCs w:val="24"/>
        </w:rPr>
        <w:t xml:space="preserve"> ze zm.)</w:t>
      </w:r>
    </w:p>
    <w:p w:rsidR="0090494B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z w o ł u j ę</w:t>
      </w:r>
    </w:p>
    <w:p w:rsidR="0090494B" w:rsidRPr="007B7973" w:rsidRDefault="00487654" w:rsidP="007B7973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26</w:t>
      </w:r>
      <w:r w:rsidR="002A19C6" w:rsidRPr="007B79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październik</w:t>
      </w:r>
      <w:r w:rsidR="002A19C6" w:rsidRPr="007B7973">
        <w:rPr>
          <w:b/>
          <w:bCs/>
          <w:sz w:val="24"/>
          <w:szCs w:val="24"/>
        </w:rPr>
        <w:t xml:space="preserve"> 202</w:t>
      </w:r>
      <w:r w:rsidR="0063630C" w:rsidRPr="007B7973">
        <w:rPr>
          <w:b/>
          <w:bCs/>
          <w:sz w:val="24"/>
          <w:szCs w:val="24"/>
        </w:rPr>
        <w:t>2</w:t>
      </w:r>
      <w:r w:rsidR="0090494B" w:rsidRPr="007B7973">
        <w:rPr>
          <w:b/>
          <w:bCs/>
          <w:sz w:val="24"/>
          <w:szCs w:val="24"/>
        </w:rPr>
        <w:t xml:space="preserve"> roku na godz. 1</w:t>
      </w:r>
      <w:r w:rsidR="00400A98" w:rsidRPr="007B7973">
        <w:rPr>
          <w:b/>
          <w:bCs/>
          <w:sz w:val="24"/>
          <w:szCs w:val="24"/>
        </w:rPr>
        <w:t>6</w:t>
      </w:r>
      <w:r w:rsidR="0090494B" w:rsidRPr="007B7973">
        <w:rPr>
          <w:b/>
          <w:bCs/>
          <w:sz w:val="24"/>
          <w:szCs w:val="24"/>
          <w:vertAlign w:val="superscript"/>
        </w:rPr>
        <w:t>00</w:t>
      </w:r>
    </w:p>
    <w:p w:rsidR="0063630C" w:rsidRPr="007B7973" w:rsidRDefault="0090494B" w:rsidP="007B7973">
      <w:pPr>
        <w:jc w:val="center"/>
        <w:rPr>
          <w:b/>
          <w:bCs/>
          <w:sz w:val="24"/>
          <w:szCs w:val="24"/>
        </w:rPr>
      </w:pPr>
      <w:r w:rsidRPr="007B7973">
        <w:rPr>
          <w:b/>
          <w:bCs/>
          <w:sz w:val="24"/>
          <w:szCs w:val="24"/>
        </w:rPr>
        <w:t>sesję Rady Miejskiej w Woźnikach</w:t>
      </w:r>
      <w:r w:rsidR="002A19C6" w:rsidRPr="007B7973">
        <w:rPr>
          <w:b/>
          <w:bCs/>
          <w:sz w:val="24"/>
          <w:szCs w:val="24"/>
        </w:rPr>
        <w:t xml:space="preserve">, która odbędzie się </w:t>
      </w:r>
      <w:r w:rsidR="0063630C" w:rsidRPr="007B7973">
        <w:rPr>
          <w:b/>
          <w:bCs/>
          <w:sz w:val="24"/>
          <w:szCs w:val="24"/>
        </w:rPr>
        <w:t>w sali posiedzeń Urzędu Miejskiego w Woźnikach</w:t>
      </w:r>
    </w:p>
    <w:p w:rsidR="0090494B" w:rsidRPr="007B7973" w:rsidRDefault="0090494B" w:rsidP="007B7973">
      <w:pPr>
        <w:ind w:right="-284"/>
        <w:rPr>
          <w:sz w:val="24"/>
          <w:szCs w:val="24"/>
        </w:rPr>
      </w:pPr>
    </w:p>
    <w:p w:rsidR="0090494B" w:rsidRPr="00463BDC" w:rsidRDefault="0090494B" w:rsidP="00463BDC">
      <w:pPr>
        <w:contextualSpacing/>
      </w:pPr>
      <w:r w:rsidRPr="00463BDC">
        <w:t>Proponowany porządek obrad:</w:t>
      </w:r>
    </w:p>
    <w:p w:rsidR="0090494B" w:rsidRPr="00463BDC" w:rsidRDefault="00994AB5" w:rsidP="00463BDC">
      <w:pPr>
        <w:pStyle w:val="Akapitzlist"/>
        <w:ind w:left="0"/>
        <w:jc w:val="both"/>
        <w:rPr>
          <w:sz w:val="22"/>
          <w:szCs w:val="22"/>
        </w:rPr>
      </w:pPr>
      <w:r w:rsidRPr="00463BDC">
        <w:rPr>
          <w:sz w:val="22"/>
          <w:szCs w:val="22"/>
        </w:rPr>
        <w:t xml:space="preserve">1. </w:t>
      </w:r>
      <w:r w:rsidR="0090494B" w:rsidRPr="00463BDC">
        <w:rPr>
          <w:sz w:val="22"/>
          <w:szCs w:val="22"/>
        </w:rPr>
        <w:t>Otwarcie sesji i stwierdzenie prawomocności obrad.</w:t>
      </w:r>
    </w:p>
    <w:p w:rsidR="009C7CC2" w:rsidRPr="00463BDC" w:rsidRDefault="0090494B" w:rsidP="00463BDC">
      <w:pPr>
        <w:contextualSpacing/>
      </w:pPr>
      <w:r w:rsidRPr="00463BDC">
        <w:t>2.</w:t>
      </w:r>
      <w:r w:rsidR="00D55955" w:rsidRPr="00463BDC">
        <w:t xml:space="preserve"> </w:t>
      </w:r>
      <w:r w:rsidR="009C7CC2" w:rsidRPr="00463BDC">
        <w:t>Zatwierdzenie porządku obrad.</w:t>
      </w:r>
    </w:p>
    <w:p w:rsidR="0090494B" w:rsidRPr="00463BDC" w:rsidRDefault="009C7CC2" w:rsidP="00463BDC">
      <w:pPr>
        <w:contextualSpacing/>
      </w:pPr>
      <w:r w:rsidRPr="00463BDC">
        <w:t xml:space="preserve">3. </w:t>
      </w:r>
      <w:r w:rsidR="0090494B" w:rsidRPr="00463BDC">
        <w:t>Zatwierdzenie protokołu z poprzedniej sesji.</w:t>
      </w:r>
    </w:p>
    <w:p w:rsidR="0090494B" w:rsidRPr="00463BDC" w:rsidRDefault="008C4C87" w:rsidP="00463BDC">
      <w:pPr>
        <w:contextualSpacing/>
      </w:pPr>
      <w:r w:rsidRPr="00463BDC">
        <w:t>4</w:t>
      </w:r>
      <w:r w:rsidR="0090494B" w:rsidRPr="00463BDC">
        <w:t>.</w:t>
      </w:r>
      <w:r w:rsidR="00D55955" w:rsidRPr="00463BDC">
        <w:t xml:space="preserve"> </w:t>
      </w:r>
      <w:r w:rsidR="0090494B" w:rsidRPr="00463BDC">
        <w:t>Bieżąca informacja z pracy komisji Rady.</w:t>
      </w:r>
    </w:p>
    <w:p w:rsidR="003E3DD9" w:rsidRPr="00463BDC" w:rsidRDefault="008C4C87" w:rsidP="00463BDC">
      <w:pPr>
        <w:contextualSpacing/>
        <w:rPr>
          <w:bCs/>
        </w:rPr>
      </w:pPr>
      <w:r w:rsidRPr="00463BDC">
        <w:t>5</w:t>
      </w:r>
      <w:r w:rsidR="0090494B" w:rsidRPr="00463BDC">
        <w:t>.</w:t>
      </w:r>
      <w:r w:rsidR="00D55955" w:rsidRPr="00463BDC">
        <w:t xml:space="preserve"> </w:t>
      </w:r>
      <w:r w:rsidR="007B7973" w:rsidRPr="00463BDC">
        <w:t>Podjęcie uchwał</w:t>
      </w:r>
      <w:r w:rsidR="003E3DD9" w:rsidRPr="00463BDC">
        <w:t xml:space="preserve"> w sprawie</w:t>
      </w:r>
      <w:r w:rsidR="007B7973" w:rsidRPr="00463BDC">
        <w:t>:</w:t>
      </w:r>
      <w:r w:rsidR="003E3DD9" w:rsidRPr="00463BDC">
        <w:t xml:space="preserve"> </w:t>
      </w:r>
    </w:p>
    <w:p w:rsidR="000356C8" w:rsidRPr="00463BDC" w:rsidRDefault="007B7973" w:rsidP="00463BDC">
      <w:pPr>
        <w:pStyle w:val="Standard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63BDC">
        <w:rPr>
          <w:rFonts w:ascii="Times New Roman" w:hAnsi="Times New Roman" w:cs="Times New Roman"/>
          <w:bCs/>
          <w:sz w:val="22"/>
          <w:szCs w:val="22"/>
        </w:rPr>
        <w:t xml:space="preserve">a) </w:t>
      </w:r>
      <w:r w:rsidR="000356C8" w:rsidRPr="00463BDC">
        <w:rPr>
          <w:rFonts w:ascii="Times New Roman" w:hAnsi="Times New Roman" w:cs="Times New Roman"/>
          <w:bCs/>
          <w:sz w:val="22"/>
          <w:szCs w:val="22"/>
        </w:rPr>
        <w:t xml:space="preserve">zmiany uchwały nr 472/XLIV/2010 </w:t>
      </w:r>
      <w:r w:rsidR="000356C8" w:rsidRPr="00463BDC">
        <w:rPr>
          <w:rFonts w:ascii="Times New Roman" w:hAnsi="Times New Roman" w:cs="Times New Roman"/>
          <w:bCs/>
          <w:color w:val="000000"/>
          <w:sz w:val="22"/>
          <w:szCs w:val="22"/>
        </w:rPr>
        <w:t>Rady Miejskiej w Woźnikach z dnia 10 listopada 2010 r. ze zm.</w:t>
      </w:r>
      <w:r w:rsidR="000356C8" w:rsidRPr="00463BDC">
        <w:rPr>
          <w:rFonts w:ascii="Times New Roman" w:hAnsi="Times New Roman" w:cs="Times New Roman"/>
          <w:bCs/>
          <w:color w:val="C9211E"/>
          <w:sz w:val="22"/>
          <w:szCs w:val="22"/>
        </w:rPr>
        <w:t xml:space="preserve"> </w:t>
      </w:r>
      <w:r w:rsidR="000356C8" w:rsidRPr="00463BDC">
        <w:rPr>
          <w:rFonts w:ascii="Times New Roman" w:hAnsi="Times New Roman" w:cs="Times New Roman"/>
          <w:bCs/>
          <w:sz w:val="22"/>
          <w:szCs w:val="22"/>
        </w:rPr>
        <w:t>w sprawie określenia gminnych jednostek budżetowych prowadzących działalność określoną w ustawie z dnia 7 września 1991 r. o systemie oświaty, które gromadzą dochody określone w uchwale na wydzielonym rachunku, źródeł tych dochodów i ich przeznaczenia oraz sposobu i trybu sporządzania planu finansowego dochodów gromadzonych na wydzielonym rachunku i wydatków nimi finansowanych, dokonywania zmian w tym planie oraz ich zatwierdzenia</w:t>
      </w:r>
    </w:p>
    <w:p w:rsidR="005F5ABB" w:rsidRPr="00463BDC" w:rsidRDefault="005F5ABB" w:rsidP="00463BDC">
      <w:pPr>
        <w:keepNext/>
        <w:contextualSpacing/>
      </w:pPr>
      <w:r w:rsidRPr="00463BDC">
        <w:rPr>
          <w:bCs/>
        </w:rPr>
        <w:t>b) zatwierdzenia Regulaminu Pracy Rady Społecznej przy Gminnym Zespole Ośrodków Zdrowia w Woźnikach uchwalonego uchwałą Nr 4/I/2022 Rady Społecznej przy Gminnym Zespole Ośrodków Zdrowia w Woźnikach z dnia 27 września 2022 r.</w:t>
      </w:r>
    </w:p>
    <w:p w:rsidR="005F5ABB" w:rsidRPr="00463BDC" w:rsidRDefault="005F5ABB" w:rsidP="00463BDC">
      <w:pPr>
        <w:keepNext/>
        <w:contextualSpacing/>
      </w:pPr>
      <w:r w:rsidRPr="00463BDC">
        <w:rPr>
          <w:bCs/>
        </w:rPr>
        <w:t>c) nadania statutu Gminnemu Zespołowi Ośrodków Zdrowia w Woźnikach</w:t>
      </w:r>
    </w:p>
    <w:p w:rsidR="005F5ABB" w:rsidRPr="00463BDC" w:rsidRDefault="00D04E6D" w:rsidP="00463BDC">
      <w:pPr>
        <w:keepNext/>
        <w:contextualSpacing/>
        <w:rPr>
          <w:bCs/>
        </w:rPr>
      </w:pPr>
      <w:r w:rsidRPr="00463BDC">
        <w:rPr>
          <w:bCs/>
        </w:rPr>
        <w:t xml:space="preserve">d) </w:t>
      </w:r>
      <w:r w:rsidR="005F5ABB" w:rsidRPr="00463BDC">
        <w:rPr>
          <w:bCs/>
        </w:rPr>
        <w:t>zmiany Uchwały Nr 240/XXI/2021 Rady Miejskiej w Woźnikach z dnia 14 kwietnia 2021 r. w sprawie zasad wynajmowania lokali wchodzących w skład mieszkaniowego zasobu Gminy Woźniki</w:t>
      </w:r>
    </w:p>
    <w:p w:rsidR="00D04E6D" w:rsidRPr="00463BDC" w:rsidRDefault="00D04E6D" w:rsidP="00463BDC">
      <w:pPr>
        <w:keepNext/>
        <w:contextualSpacing/>
      </w:pPr>
      <w:r w:rsidRPr="00463BDC">
        <w:rPr>
          <w:bCs/>
        </w:rPr>
        <w:t>e) zmiany uchwały Nr 11/I/2018 Rady Miejskiej w Woźnikach z dnia 27 listopada 2018 r. w sprawie powołania Komisji Mieszkaniowej Rady Miejskiej w Woźnikach</w:t>
      </w:r>
    </w:p>
    <w:p w:rsidR="000356C8" w:rsidRPr="00463BDC" w:rsidRDefault="003F610C" w:rsidP="00463BDC">
      <w:pPr>
        <w:contextualSpacing/>
        <w:rPr>
          <w:bCs/>
        </w:rPr>
      </w:pPr>
      <w:r w:rsidRPr="00463BDC">
        <w:rPr>
          <w:bCs/>
        </w:rPr>
        <w:t>f</w:t>
      </w:r>
      <w:r w:rsidR="002E1B93" w:rsidRPr="00463BDC">
        <w:rPr>
          <w:bCs/>
        </w:rPr>
        <w:t>)</w:t>
      </w:r>
      <w:r w:rsidR="00D0672F" w:rsidRPr="00463BDC">
        <w:t xml:space="preserve"> </w:t>
      </w:r>
      <w:r w:rsidR="000356C8" w:rsidRPr="00463BDC">
        <w:rPr>
          <w:bCs/>
        </w:rPr>
        <w:t>zasad zwrotu wydatków za świadczenia z pomocy społecznej w formie usług, pomocy</w:t>
      </w:r>
      <w:r w:rsidR="00D434D8">
        <w:rPr>
          <w:bCs/>
        </w:rPr>
        <w:t xml:space="preserve"> </w:t>
      </w:r>
      <w:r w:rsidR="000356C8" w:rsidRPr="00463BDC">
        <w:rPr>
          <w:bCs/>
        </w:rPr>
        <w:t>rzeczowej, posiłku, zasiłków na ekonomiczne usamodzielnienie, zasiłków okresowych i zasiłków celowych będących w zakresie zadań własnych</w:t>
      </w:r>
    </w:p>
    <w:p w:rsidR="00396F10" w:rsidRPr="00463BDC" w:rsidRDefault="00B556ED" w:rsidP="00463BDC">
      <w:pPr>
        <w:keepNext/>
        <w:contextualSpacing/>
        <w:rPr>
          <w:bCs/>
        </w:rPr>
      </w:pPr>
      <w:r>
        <w:rPr>
          <w:bCs/>
        </w:rPr>
        <w:t>g</w:t>
      </w:r>
      <w:r w:rsidR="00396F10" w:rsidRPr="00463BDC">
        <w:rPr>
          <w:bCs/>
        </w:rPr>
        <w:t>) wyboru metody ustalenia opłaty za gospodarowanie odpadami komunalnymi oraz ustalenia stawki opłaty za gospodarowanie odpadami komunalnymi</w:t>
      </w:r>
    </w:p>
    <w:p w:rsidR="00045E81" w:rsidRPr="00463BDC" w:rsidRDefault="00B556ED" w:rsidP="00463BDC">
      <w:pPr>
        <w:keepNext/>
        <w:contextualSpacing/>
      </w:pPr>
      <w:r>
        <w:rPr>
          <w:bCs/>
        </w:rPr>
        <w:t>h</w:t>
      </w:r>
      <w:r w:rsidR="00045E81" w:rsidRPr="00463BDC">
        <w:rPr>
          <w:bCs/>
        </w:rPr>
        <w:t>) wyrażenia zgody na zbycie nieruchomości gruntowej, będącej własnością Gminy Woźniki, położonej w miejscowości Woźniki, obręb Woźniki</w:t>
      </w:r>
    </w:p>
    <w:p w:rsidR="00045E81" w:rsidRPr="00463BDC" w:rsidRDefault="00B556ED" w:rsidP="00463BDC">
      <w:pPr>
        <w:keepNext/>
        <w:contextualSpacing/>
      </w:pPr>
      <w:r>
        <w:t>i</w:t>
      </w:r>
      <w:r w:rsidR="00045E81" w:rsidRPr="00463BDC">
        <w:t>) wyrażenia zgody na zbycie nieruchomości gruntowej, będącej własnością Gminy Woźniki, położonej w miejscowości Woźniki, obręb Dyrdy</w:t>
      </w:r>
    </w:p>
    <w:p w:rsidR="000356C8" w:rsidRPr="00463BDC" w:rsidRDefault="00B556ED" w:rsidP="00463BDC">
      <w:pPr>
        <w:keepNext/>
        <w:contextualSpacing/>
      </w:pPr>
      <w:r>
        <w:t>j</w:t>
      </w:r>
      <w:r w:rsidR="0080614A" w:rsidRPr="00463BDC">
        <w:t>)</w:t>
      </w:r>
      <w:r w:rsidR="0080614A" w:rsidRPr="00463BDC">
        <w:rPr>
          <w:b/>
          <w:bCs/>
        </w:rPr>
        <w:t xml:space="preserve"> </w:t>
      </w:r>
      <w:r w:rsidR="0080614A" w:rsidRPr="00463BDC">
        <w:rPr>
          <w:bCs/>
        </w:rPr>
        <w:t>ustalenia stawek podatku od nieruchomości na 2023 rok</w:t>
      </w:r>
    </w:p>
    <w:p w:rsidR="00463BDC" w:rsidRPr="00463BDC" w:rsidRDefault="00B556ED" w:rsidP="00463BDC">
      <w:pPr>
        <w:keepNext/>
        <w:contextualSpacing/>
      </w:pPr>
      <w:r>
        <w:t>k</w:t>
      </w:r>
      <w:r w:rsidR="00581A2C" w:rsidRPr="00463BDC">
        <w:t xml:space="preserve">) </w:t>
      </w:r>
      <w:r w:rsidR="00463BDC" w:rsidRPr="00463BDC">
        <w:rPr>
          <w:bCs/>
        </w:rPr>
        <w:t>podatku od środków transportowych na rok 2023</w:t>
      </w:r>
    </w:p>
    <w:p w:rsidR="00D0672F" w:rsidRPr="00463BDC" w:rsidRDefault="00B556ED" w:rsidP="00463BDC">
      <w:pPr>
        <w:keepNext/>
        <w:contextualSpacing/>
      </w:pPr>
      <w:r>
        <w:t>l</w:t>
      </w:r>
      <w:r w:rsidR="00463BDC" w:rsidRPr="00463BDC">
        <w:t xml:space="preserve">) </w:t>
      </w:r>
      <w:r w:rsidR="00D0672F" w:rsidRPr="00463BDC">
        <w:t>zmiany uchwały Nr 308/XXIX/2021 Rady Miejskiej w Woźnikach z dnia 22 grudnia 2021 roku w sprawie Wieloletniej Prognozy Finansowej Gminy Woźniki na lata 2022-2029</w:t>
      </w:r>
    </w:p>
    <w:p w:rsidR="002E1B93" w:rsidRPr="00463BDC" w:rsidRDefault="00B556ED" w:rsidP="00463BDC">
      <w:pPr>
        <w:keepNext/>
        <w:contextualSpacing/>
        <w:rPr>
          <w:bCs/>
        </w:rPr>
      </w:pPr>
      <w:r>
        <w:t>m</w:t>
      </w:r>
      <w:r w:rsidR="003F610C" w:rsidRPr="00463BDC">
        <w:t>)</w:t>
      </w:r>
      <w:r w:rsidR="00D0672F" w:rsidRPr="00463BDC">
        <w:t xml:space="preserve"> </w:t>
      </w:r>
      <w:r w:rsidR="00D0672F" w:rsidRPr="00463BDC">
        <w:rPr>
          <w:bCs/>
        </w:rPr>
        <w:t>zmiany budżetu na rok 2022</w:t>
      </w:r>
      <w:r w:rsidR="00354A97" w:rsidRPr="00463BDC">
        <w:rPr>
          <w:bCs/>
        </w:rPr>
        <w:t>.</w:t>
      </w:r>
    </w:p>
    <w:p w:rsidR="0090494B" w:rsidRPr="00463BDC" w:rsidRDefault="008B6EE2" w:rsidP="00463BDC">
      <w:pPr>
        <w:tabs>
          <w:tab w:val="left" w:pos="930"/>
        </w:tabs>
        <w:contextualSpacing/>
      </w:pPr>
      <w:r w:rsidRPr="00463BDC">
        <w:t>6</w:t>
      </w:r>
      <w:r w:rsidR="0090494B" w:rsidRPr="00463BDC">
        <w:t>.</w:t>
      </w:r>
      <w:r w:rsidR="00A658F4" w:rsidRPr="00463BDC">
        <w:t xml:space="preserve"> </w:t>
      </w:r>
      <w:r w:rsidR="0090494B" w:rsidRPr="00463BDC">
        <w:t>Sprawy różne, wnioski i petycje Radnych oraz innych uczestników sesji.</w:t>
      </w:r>
    </w:p>
    <w:p w:rsidR="00DA7F5B" w:rsidRPr="00463BDC" w:rsidRDefault="008B6EE2" w:rsidP="00463BDC">
      <w:pPr>
        <w:contextualSpacing/>
      </w:pPr>
      <w:r w:rsidRPr="00463BDC">
        <w:t>7</w:t>
      </w:r>
      <w:r w:rsidR="0090494B" w:rsidRPr="00463BDC">
        <w:rPr>
          <w:b/>
        </w:rPr>
        <w:t>.</w:t>
      </w:r>
      <w:r w:rsidR="00A658F4" w:rsidRPr="00463BDC">
        <w:rPr>
          <w:b/>
        </w:rPr>
        <w:t xml:space="preserve"> </w:t>
      </w:r>
      <w:r w:rsidR="0090494B" w:rsidRPr="00463BDC">
        <w:t>Zakończenie sesji.</w:t>
      </w:r>
    </w:p>
    <w:sectPr w:rsidR="00DA7F5B" w:rsidRPr="00463BDC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356C8"/>
    <w:rsid w:val="00045E81"/>
    <w:rsid w:val="00092935"/>
    <w:rsid w:val="000D3BBB"/>
    <w:rsid w:val="00153C19"/>
    <w:rsid w:val="00153FBF"/>
    <w:rsid w:val="001644E4"/>
    <w:rsid w:val="001B3004"/>
    <w:rsid w:val="001F65DA"/>
    <w:rsid w:val="00214B85"/>
    <w:rsid w:val="002411D2"/>
    <w:rsid w:val="00245C19"/>
    <w:rsid w:val="00257DAC"/>
    <w:rsid w:val="002A19C6"/>
    <w:rsid w:val="002E1B93"/>
    <w:rsid w:val="002E4828"/>
    <w:rsid w:val="00314878"/>
    <w:rsid w:val="00341156"/>
    <w:rsid w:val="00350195"/>
    <w:rsid w:val="00354A97"/>
    <w:rsid w:val="00382D60"/>
    <w:rsid w:val="00396F10"/>
    <w:rsid w:val="00397CCB"/>
    <w:rsid w:val="003A0C71"/>
    <w:rsid w:val="003E3DD9"/>
    <w:rsid w:val="003F610C"/>
    <w:rsid w:val="00400A98"/>
    <w:rsid w:val="004175B2"/>
    <w:rsid w:val="00430F22"/>
    <w:rsid w:val="004423A6"/>
    <w:rsid w:val="004454BB"/>
    <w:rsid w:val="00463BDC"/>
    <w:rsid w:val="00484D54"/>
    <w:rsid w:val="00487654"/>
    <w:rsid w:val="004A1256"/>
    <w:rsid w:val="005306DD"/>
    <w:rsid w:val="00542576"/>
    <w:rsid w:val="0058006B"/>
    <w:rsid w:val="00581A2C"/>
    <w:rsid w:val="005A2901"/>
    <w:rsid w:val="005A69FE"/>
    <w:rsid w:val="005C3A01"/>
    <w:rsid w:val="005F5ABB"/>
    <w:rsid w:val="00605F84"/>
    <w:rsid w:val="00621C6C"/>
    <w:rsid w:val="00632A11"/>
    <w:rsid w:val="0063630C"/>
    <w:rsid w:val="0065132D"/>
    <w:rsid w:val="00652ABC"/>
    <w:rsid w:val="00665405"/>
    <w:rsid w:val="0069278D"/>
    <w:rsid w:val="00695C30"/>
    <w:rsid w:val="006A2ACD"/>
    <w:rsid w:val="006B2991"/>
    <w:rsid w:val="006B556C"/>
    <w:rsid w:val="006F5C71"/>
    <w:rsid w:val="007B2BEB"/>
    <w:rsid w:val="007B7973"/>
    <w:rsid w:val="007C5EE6"/>
    <w:rsid w:val="007D5C7E"/>
    <w:rsid w:val="0080614A"/>
    <w:rsid w:val="00812120"/>
    <w:rsid w:val="008207CB"/>
    <w:rsid w:val="0085554F"/>
    <w:rsid w:val="00895E99"/>
    <w:rsid w:val="008A4022"/>
    <w:rsid w:val="008B6EE2"/>
    <w:rsid w:val="008C4C87"/>
    <w:rsid w:val="0090494B"/>
    <w:rsid w:val="00905EE3"/>
    <w:rsid w:val="00923781"/>
    <w:rsid w:val="009348EF"/>
    <w:rsid w:val="00976C16"/>
    <w:rsid w:val="00994AB5"/>
    <w:rsid w:val="009A531D"/>
    <w:rsid w:val="009B47FF"/>
    <w:rsid w:val="009B7733"/>
    <w:rsid w:val="009C7CC2"/>
    <w:rsid w:val="009E3904"/>
    <w:rsid w:val="009E571D"/>
    <w:rsid w:val="009F3F7C"/>
    <w:rsid w:val="00A40C2E"/>
    <w:rsid w:val="00A43595"/>
    <w:rsid w:val="00A513F1"/>
    <w:rsid w:val="00A658F4"/>
    <w:rsid w:val="00A66123"/>
    <w:rsid w:val="00A75B8D"/>
    <w:rsid w:val="00AE1088"/>
    <w:rsid w:val="00B17BB8"/>
    <w:rsid w:val="00B556ED"/>
    <w:rsid w:val="00B947DC"/>
    <w:rsid w:val="00B953A7"/>
    <w:rsid w:val="00BB758E"/>
    <w:rsid w:val="00BF0978"/>
    <w:rsid w:val="00BF4640"/>
    <w:rsid w:val="00C369E8"/>
    <w:rsid w:val="00C41932"/>
    <w:rsid w:val="00C936F6"/>
    <w:rsid w:val="00CB3308"/>
    <w:rsid w:val="00CC1702"/>
    <w:rsid w:val="00CC448D"/>
    <w:rsid w:val="00CD4661"/>
    <w:rsid w:val="00CD4B20"/>
    <w:rsid w:val="00CE17CF"/>
    <w:rsid w:val="00CF05F1"/>
    <w:rsid w:val="00D04E6D"/>
    <w:rsid w:val="00D053AF"/>
    <w:rsid w:val="00D0672F"/>
    <w:rsid w:val="00D35578"/>
    <w:rsid w:val="00D434D8"/>
    <w:rsid w:val="00D4750D"/>
    <w:rsid w:val="00D55955"/>
    <w:rsid w:val="00D823B4"/>
    <w:rsid w:val="00DA07B0"/>
    <w:rsid w:val="00DA7F5B"/>
    <w:rsid w:val="00DB1C36"/>
    <w:rsid w:val="00DC189B"/>
    <w:rsid w:val="00E06898"/>
    <w:rsid w:val="00E45ED0"/>
    <w:rsid w:val="00E46364"/>
    <w:rsid w:val="00E637FD"/>
    <w:rsid w:val="00E65C7A"/>
    <w:rsid w:val="00ED2F49"/>
    <w:rsid w:val="00ED39DF"/>
    <w:rsid w:val="00EE22B7"/>
    <w:rsid w:val="00F2181A"/>
    <w:rsid w:val="00F731EF"/>
    <w:rsid w:val="00F92E37"/>
    <w:rsid w:val="00FA3111"/>
    <w:rsid w:val="00FC4748"/>
    <w:rsid w:val="00FC6B82"/>
    <w:rsid w:val="00FD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3B040-F9AF-4004-8B53-864EF6F8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98</cp:revision>
  <cp:lastPrinted>2022-10-19T08:10:00Z</cp:lastPrinted>
  <dcterms:created xsi:type="dcterms:W3CDTF">2020-06-02T07:24:00Z</dcterms:created>
  <dcterms:modified xsi:type="dcterms:W3CDTF">2022-10-19T08:10:00Z</dcterms:modified>
</cp:coreProperties>
</file>