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E3" w:rsidRPr="009230C8" w:rsidRDefault="00850FBD" w:rsidP="00431C6D">
      <w:r w:rsidRPr="009230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121.5pt;margin-top:28.6pt;width:327pt;height:44.8pt;z-index:251655680;mso-width-relative:margin;mso-height-relative:margin" strokecolor="white" strokeweight=".25pt">
            <v:textbox style="mso-next-textbox:#_x0000_s2050">
              <w:txbxContent>
                <w:p w:rsidR="00565805" w:rsidRDefault="00565805" w:rsidP="008F678D">
                  <w:r w:rsidRPr="00565805">
                    <w:rPr>
                      <w:sz w:val="52"/>
                      <w:szCs w:val="52"/>
                    </w:rPr>
                    <w:t>KRAJOWA IZBA KOMINIARZY</w:t>
                  </w:r>
                </w:p>
                <w:p w:rsidR="00565805" w:rsidRDefault="00565805"/>
              </w:txbxContent>
            </v:textbox>
          </v:shape>
        </w:pict>
      </w:r>
      <w:r w:rsidRPr="009230C8"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margin-left:-44.45pt;margin-top:73.4pt;width:48pt;height:.05pt;flip:x;z-index:251659776" o:connectortype="straight"/>
        </w:pict>
      </w:r>
      <w:r w:rsidRPr="009230C8">
        <w:rPr>
          <w:noProof/>
          <w:lang w:eastAsia="pl-PL"/>
        </w:rPr>
        <w:pict>
          <v:shape id="_x0000_s2053" type="#_x0000_t32" style="position:absolute;margin-left:-44.45pt;margin-top:24.2pt;width:48pt;height:0;flip:x;z-index:251658752" o:connectortype="straight"/>
        </w:pict>
      </w:r>
      <w:r w:rsidRPr="009230C8">
        <w:rPr>
          <w:noProof/>
          <w:lang w:eastAsia="pl-PL"/>
        </w:rPr>
        <w:pict>
          <v:shape id="_x0000_s2052" type="#_x0000_t32" style="position:absolute;margin-left:97.15pt;margin-top:73.4pt;width:360.8pt;height:0;z-index:251657728" o:connectortype="straight"/>
        </w:pict>
      </w:r>
      <w:r w:rsidRPr="009230C8">
        <w:rPr>
          <w:noProof/>
          <w:lang w:eastAsia="pl-PL"/>
        </w:rPr>
        <w:pict>
          <v:shape id="_x0000_s2051" type="#_x0000_t32" style="position:absolute;margin-left:97.15pt;margin-top:24.2pt;width:360.8pt;height:0;z-index:251656704" o:connectortype="straight"/>
        </w:pict>
      </w:r>
      <w:r w:rsidR="00747661" w:rsidRPr="009230C8">
        <w:rPr>
          <w:noProof/>
          <w:lang w:eastAsia="pl-PL"/>
        </w:rPr>
        <w:drawing>
          <wp:inline distT="0" distB="0" distL="0" distR="0">
            <wp:extent cx="1238250" cy="12382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801" w:rsidRPr="009230C8">
        <w:t xml:space="preserve">                                                      </w:t>
      </w:r>
      <w:r w:rsidR="00431C6D" w:rsidRPr="009230C8">
        <w:t xml:space="preserve">     </w:t>
      </w:r>
      <w:r w:rsidR="005C72C9" w:rsidRPr="009230C8">
        <w:t xml:space="preserve"> </w:t>
      </w:r>
      <w:r w:rsidR="001D780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Warszawa</w:t>
      </w:r>
      <w:r w:rsidR="00B36FA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1D780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dn</w:t>
      </w:r>
      <w:r w:rsidR="00B36FA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ia</w:t>
      </w:r>
      <w:r w:rsidR="00431C6D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</w:t>
      </w:r>
      <w:r w:rsidR="009230C8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01</w:t>
      </w:r>
      <w:r w:rsidR="005C72C9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31C6D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września </w:t>
      </w:r>
      <w:r w:rsidR="00BF14C0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1D780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20</w:t>
      </w:r>
      <w:r w:rsidR="004F6394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2</w:t>
      </w:r>
      <w:r w:rsidR="00796B26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 w:rsidR="001D780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r.</w:t>
      </w:r>
    </w:p>
    <w:p w:rsidR="008C1CF1" w:rsidRPr="009230C8" w:rsidRDefault="008C1CF1" w:rsidP="001D7801">
      <w:pPr>
        <w:spacing w:after="0" w:line="240" w:lineRule="auto"/>
        <w:rPr>
          <w:rFonts w:cs="Calibri"/>
          <w:sz w:val="20"/>
          <w:szCs w:val="20"/>
          <w:lang w:eastAsia="pl-PL"/>
        </w:rPr>
      </w:pPr>
      <w:r w:rsidRPr="009230C8">
        <w:rPr>
          <w:rFonts w:cs="Calibri"/>
          <w:sz w:val="20"/>
          <w:szCs w:val="20"/>
          <w:lang w:eastAsia="pl-PL"/>
        </w:rPr>
        <w:t>Znak: MZ/</w:t>
      </w:r>
      <w:r w:rsidR="004E32AE" w:rsidRPr="009230C8">
        <w:rPr>
          <w:rFonts w:cs="Calibri"/>
          <w:sz w:val="20"/>
          <w:szCs w:val="20"/>
          <w:lang w:eastAsia="pl-PL"/>
        </w:rPr>
        <w:t xml:space="preserve"> </w:t>
      </w:r>
      <w:r w:rsidR="009230C8" w:rsidRPr="009230C8">
        <w:rPr>
          <w:rFonts w:cs="Calibri"/>
          <w:sz w:val="20"/>
          <w:szCs w:val="20"/>
          <w:lang w:eastAsia="pl-PL"/>
        </w:rPr>
        <w:t>13</w:t>
      </w:r>
      <w:r w:rsidR="004E32AE" w:rsidRPr="009230C8">
        <w:rPr>
          <w:rFonts w:cs="Calibri"/>
          <w:sz w:val="20"/>
          <w:szCs w:val="20"/>
          <w:lang w:eastAsia="pl-PL"/>
        </w:rPr>
        <w:t xml:space="preserve">  </w:t>
      </w:r>
      <w:r w:rsidRPr="009230C8">
        <w:rPr>
          <w:rFonts w:cs="Calibri"/>
          <w:sz w:val="20"/>
          <w:szCs w:val="20"/>
          <w:lang w:eastAsia="pl-PL"/>
        </w:rPr>
        <w:t>/20</w:t>
      </w:r>
      <w:r w:rsidR="004F6394" w:rsidRPr="009230C8">
        <w:rPr>
          <w:rFonts w:cs="Calibri"/>
          <w:sz w:val="20"/>
          <w:szCs w:val="20"/>
          <w:lang w:eastAsia="pl-PL"/>
        </w:rPr>
        <w:t>2</w:t>
      </w:r>
      <w:r w:rsidR="00796B26" w:rsidRPr="009230C8">
        <w:rPr>
          <w:rFonts w:cs="Calibri"/>
          <w:sz w:val="20"/>
          <w:szCs w:val="20"/>
          <w:lang w:eastAsia="pl-PL"/>
        </w:rPr>
        <w:t>3</w:t>
      </w:r>
      <w:r w:rsidRPr="009230C8">
        <w:rPr>
          <w:rFonts w:cs="Calibri"/>
          <w:sz w:val="20"/>
          <w:szCs w:val="20"/>
          <w:lang w:eastAsia="pl-PL"/>
        </w:rPr>
        <w:t>r</w:t>
      </w:r>
    </w:p>
    <w:p w:rsidR="006D7999" w:rsidRPr="009230C8" w:rsidRDefault="006D7999" w:rsidP="001D780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9230C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</w:t>
      </w:r>
    </w:p>
    <w:p w:rsidR="00BF14C0" w:rsidRPr="009230C8" w:rsidRDefault="00BF14C0" w:rsidP="00BF14C0">
      <w:pPr>
        <w:pStyle w:val="Default"/>
        <w:jc w:val="center"/>
        <w:rPr>
          <w:color w:val="auto"/>
          <w:sz w:val="28"/>
          <w:szCs w:val="28"/>
        </w:rPr>
      </w:pPr>
      <w:r w:rsidRPr="009230C8">
        <w:rPr>
          <w:b/>
          <w:bCs/>
          <w:color w:val="auto"/>
          <w:sz w:val="28"/>
          <w:szCs w:val="28"/>
        </w:rPr>
        <w:t>Komunikat Prezesa Krajowej Izby Kominiarzy</w:t>
      </w:r>
    </w:p>
    <w:p w:rsidR="00160D42" w:rsidRPr="009230C8" w:rsidRDefault="00BF14C0" w:rsidP="00BF14C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9230C8">
        <w:rPr>
          <w:b/>
          <w:bCs/>
          <w:color w:val="auto"/>
          <w:sz w:val="28"/>
          <w:szCs w:val="28"/>
        </w:rPr>
        <w:t>do właścicieli i zarządców budynków</w:t>
      </w:r>
    </w:p>
    <w:p w:rsidR="002527D7" w:rsidRPr="009230C8" w:rsidRDefault="007C6921" w:rsidP="002527D7">
      <w:pPr>
        <w:pStyle w:val="Nagwek3"/>
        <w:jc w:val="center"/>
        <w:rPr>
          <w:rFonts w:ascii="Times New Roman" w:hAnsi="Times New Roman"/>
          <w:sz w:val="24"/>
          <w:szCs w:val="24"/>
        </w:rPr>
      </w:pPr>
      <w:r w:rsidRPr="009230C8">
        <w:rPr>
          <w:rFonts w:ascii="Times New Roman" w:hAnsi="Times New Roman"/>
          <w:sz w:val="24"/>
          <w:szCs w:val="24"/>
        </w:rPr>
        <w:t xml:space="preserve">Od 18 września 2023r. zostanie uruchomiony protokół elektroniczny przeglądu przewodów kominowych. </w:t>
      </w:r>
    </w:p>
    <w:p w:rsidR="004A017E" w:rsidRPr="009230C8" w:rsidRDefault="007C6921" w:rsidP="008C7BD5">
      <w:pPr>
        <w:pStyle w:val="Nagwek3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30C8">
        <w:rPr>
          <w:rFonts w:ascii="Times New Roman" w:hAnsi="Times New Roman"/>
          <w:b w:val="0"/>
          <w:sz w:val="24"/>
          <w:szCs w:val="24"/>
        </w:rPr>
        <w:t>Będzie to funkcja w obrębie Centralnej Ewidencji Emisyjności Budynków.</w:t>
      </w:r>
      <w:r w:rsidR="002527D7" w:rsidRPr="009230C8">
        <w:rPr>
          <w:rFonts w:ascii="Times New Roman" w:hAnsi="Times New Roman"/>
          <w:b w:val="0"/>
          <w:sz w:val="24"/>
          <w:szCs w:val="24"/>
        </w:rPr>
        <w:t xml:space="preserve">  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Rozszerzeniu ulegnie zakres czynności wykonywanych przez Mistrzów Kominiarskich, między innymi </w:t>
      </w:r>
      <w:r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>o inwentaryzację źródeł ciepła w kontrolowanych budynkach. W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>ymagać</w:t>
      </w:r>
      <w:r w:rsidR="006156EC"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 to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  będzie </w:t>
      </w:r>
      <w:r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>uzyskania od właścicieli, zarządców i administratorów okre</w:t>
      </w:r>
      <w:r w:rsidR="004A017E"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>ś</w:t>
      </w:r>
      <w:r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>lon</w:t>
      </w:r>
      <w:r w:rsidR="004A017E"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 xml:space="preserve">ych </w:t>
      </w:r>
      <w:r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>informacji i danych o charakterze</w:t>
      </w:r>
      <w:r w:rsidR="004A017E"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 xml:space="preserve"> </w:t>
      </w:r>
      <w:r w:rsidRPr="009230C8">
        <w:rPr>
          <w:rFonts w:ascii="Times New Roman" w:hAnsi="Times New Roman"/>
          <w:b w:val="0"/>
          <w:bCs w:val="0"/>
          <w:sz w:val="24"/>
          <w:szCs w:val="24"/>
          <w:lang w:eastAsia="pl-PL"/>
        </w:rPr>
        <w:t xml:space="preserve">technicznym budynków, 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>niedost</w:t>
      </w:r>
      <w:r w:rsidR="004A017E" w:rsidRPr="009230C8">
        <w:rPr>
          <w:rFonts w:ascii="Times New Roman" w:hAnsi="Times New Roman"/>
          <w:b w:val="0"/>
          <w:sz w:val="24"/>
          <w:szCs w:val="24"/>
          <w:lang w:eastAsia="pl-PL"/>
        </w:rPr>
        <w:t>ę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pnych </w:t>
      </w:r>
      <w:r w:rsidR="004A017E"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dotąd 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>dla s</w:t>
      </w:r>
      <w:r w:rsidR="004A017E" w:rsidRPr="009230C8">
        <w:rPr>
          <w:rFonts w:ascii="Times New Roman" w:hAnsi="Times New Roman"/>
          <w:b w:val="0"/>
          <w:sz w:val="24"/>
          <w:szCs w:val="24"/>
          <w:lang w:eastAsia="pl-PL"/>
        </w:rPr>
        <w:t xml:space="preserve">łużby </w:t>
      </w:r>
      <w:r w:rsidRPr="009230C8">
        <w:rPr>
          <w:rFonts w:ascii="Times New Roman" w:hAnsi="Times New Roman"/>
          <w:b w:val="0"/>
          <w:sz w:val="24"/>
          <w:szCs w:val="24"/>
          <w:lang w:eastAsia="pl-PL"/>
        </w:rPr>
        <w:t>kominiarskiej.</w:t>
      </w:r>
    </w:p>
    <w:p w:rsidR="004A017E" w:rsidRPr="009230C8" w:rsidRDefault="00D57D7E" w:rsidP="002527D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9230C8">
        <w:rPr>
          <w:rFonts w:ascii="Times New Roman" w:hAnsi="Times New Roman"/>
          <w:b/>
          <w:sz w:val="24"/>
          <w:szCs w:val="24"/>
          <w:lang w:eastAsia="pl-PL"/>
        </w:rPr>
        <w:t>I</w:t>
      </w:r>
      <w:r w:rsidR="004A017E" w:rsidRPr="009230C8">
        <w:rPr>
          <w:rFonts w:ascii="Times New Roman" w:hAnsi="Times New Roman"/>
          <w:b/>
          <w:sz w:val="24"/>
          <w:szCs w:val="24"/>
          <w:lang w:eastAsia="pl-PL"/>
        </w:rPr>
        <w:t xml:space="preserve">nformacja o zakresie wymaganych informacji </w:t>
      </w:r>
      <w:r w:rsidR="00B765BA" w:rsidRPr="009230C8">
        <w:rPr>
          <w:rFonts w:ascii="Times New Roman" w:hAnsi="Times New Roman"/>
          <w:b/>
          <w:sz w:val="24"/>
          <w:szCs w:val="24"/>
          <w:lang w:eastAsia="pl-PL"/>
        </w:rPr>
        <w:t xml:space="preserve"> do </w:t>
      </w:r>
      <w:r w:rsidR="00B765BA" w:rsidRPr="009230C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inwentaryzacji źródeł ciepła </w:t>
      </w:r>
      <w:r w:rsidR="004A017E" w:rsidRPr="009230C8">
        <w:rPr>
          <w:rFonts w:ascii="Times New Roman" w:hAnsi="Times New Roman"/>
          <w:b/>
          <w:sz w:val="24"/>
          <w:szCs w:val="24"/>
          <w:lang w:eastAsia="pl-PL"/>
        </w:rPr>
        <w:t>stanowi załącznik do niniejszego Komunikatu.</w:t>
      </w:r>
    </w:p>
    <w:p w:rsidR="005910E9" w:rsidRPr="009230C8" w:rsidRDefault="005910E9" w:rsidP="00BF14C0">
      <w:pPr>
        <w:pStyle w:val="Default"/>
        <w:ind w:firstLine="708"/>
        <w:jc w:val="both"/>
        <w:rPr>
          <w:color w:val="auto"/>
        </w:rPr>
      </w:pPr>
    </w:p>
    <w:p w:rsidR="00BF14C0" w:rsidRPr="009230C8" w:rsidRDefault="004A017E" w:rsidP="00BF14C0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>Ponadto p</w:t>
      </w:r>
      <w:r w:rsidR="00BF14C0" w:rsidRPr="009230C8">
        <w:rPr>
          <w:color w:val="auto"/>
        </w:rPr>
        <w:t xml:space="preserve">rzypominam właścicielom i zarządcom budynków o obowiązkach związanych z bezpiecznym użytkowaniem przewodów kominowych. </w:t>
      </w:r>
    </w:p>
    <w:p w:rsidR="00BF14C0" w:rsidRPr="009230C8" w:rsidRDefault="00BF14C0" w:rsidP="00BF14C0">
      <w:pPr>
        <w:pStyle w:val="Default"/>
        <w:ind w:firstLine="708"/>
        <w:jc w:val="both"/>
        <w:rPr>
          <w:rFonts w:eastAsia="Times New Roman"/>
          <w:color w:val="auto"/>
        </w:rPr>
      </w:pPr>
      <w:r w:rsidRPr="009230C8">
        <w:rPr>
          <w:rFonts w:eastAsia="Times New Roman"/>
          <w:color w:val="auto"/>
        </w:rPr>
        <w:t>Komin będący bardzo istotnym elementem budynku, chociaż zajmującym tylko niewielką jego powierzchnię, może też być niezwykle groźny. Szczególnie w przypadku pożaru sadzy w nieczyszczonym</w:t>
      </w:r>
      <w:r w:rsidR="00B40C9A" w:rsidRPr="009230C8">
        <w:rPr>
          <w:rFonts w:eastAsia="Times New Roman"/>
          <w:color w:val="auto"/>
        </w:rPr>
        <w:t>, źle eksploatowanym</w:t>
      </w:r>
      <w:r w:rsidRPr="009230C8">
        <w:rPr>
          <w:rFonts w:eastAsia="Times New Roman"/>
          <w:color w:val="auto"/>
        </w:rPr>
        <w:t xml:space="preserve"> kominie. Temperatura palącej się sadzy przekracza wówczas nawet 1000 stopni Celsjusza! A taki stan jest wielkim zagrożeniem dla</w:t>
      </w:r>
      <w:r w:rsidR="005C72C9" w:rsidRPr="009230C8">
        <w:rPr>
          <w:rFonts w:eastAsia="Times New Roman"/>
          <w:color w:val="auto"/>
        </w:rPr>
        <w:t> </w:t>
      </w:r>
      <w:r w:rsidRPr="009230C8">
        <w:rPr>
          <w:rFonts w:eastAsia="Times New Roman"/>
          <w:color w:val="auto"/>
        </w:rPr>
        <w:t xml:space="preserve">mieszkańców. </w:t>
      </w:r>
    </w:p>
    <w:p w:rsidR="005910E9" w:rsidRPr="009230C8" w:rsidRDefault="005910E9" w:rsidP="00BF14C0">
      <w:pPr>
        <w:pStyle w:val="Default"/>
        <w:ind w:firstLine="708"/>
        <w:jc w:val="both"/>
        <w:rPr>
          <w:rFonts w:eastAsia="Times New Roman"/>
          <w:b/>
          <w:color w:val="auto"/>
        </w:rPr>
      </w:pPr>
    </w:p>
    <w:p w:rsidR="00BF14C0" w:rsidRPr="009230C8" w:rsidRDefault="00BF14C0" w:rsidP="005C72C9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 xml:space="preserve">Państwowa Straż Pożarna każdego roku odnotowuje kilkanaście tysięcy pożarów spowodowanych wadami lub nieprawidłową eksploatacją urządzeń ogrzewczych. </w:t>
      </w:r>
    </w:p>
    <w:p w:rsidR="00E715D4" w:rsidRPr="009230C8" w:rsidRDefault="00BF14C0" w:rsidP="00BF14C0">
      <w:pPr>
        <w:pStyle w:val="Default"/>
        <w:jc w:val="both"/>
        <w:rPr>
          <w:color w:val="auto"/>
        </w:rPr>
      </w:pPr>
      <w:r w:rsidRPr="009230C8">
        <w:rPr>
          <w:color w:val="auto"/>
        </w:rPr>
        <w:t>W roku 20</w:t>
      </w:r>
      <w:r w:rsidR="00ED416C" w:rsidRPr="009230C8">
        <w:rPr>
          <w:color w:val="auto"/>
        </w:rPr>
        <w:t>2</w:t>
      </w:r>
      <w:r w:rsidR="00796B26" w:rsidRPr="009230C8">
        <w:rPr>
          <w:color w:val="auto"/>
        </w:rPr>
        <w:t>2</w:t>
      </w:r>
      <w:r w:rsidRPr="009230C8">
        <w:rPr>
          <w:color w:val="auto"/>
        </w:rPr>
        <w:t xml:space="preserve"> odnotowano </w:t>
      </w:r>
      <w:r w:rsidR="00171932" w:rsidRPr="009230C8">
        <w:rPr>
          <w:color w:val="auto"/>
        </w:rPr>
        <w:t>1</w:t>
      </w:r>
      <w:r w:rsidR="00796B26" w:rsidRPr="009230C8">
        <w:rPr>
          <w:color w:val="auto"/>
        </w:rPr>
        <w:t>5</w:t>
      </w:r>
      <w:r w:rsidRPr="009230C8">
        <w:rPr>
          <w:color w:val="auto"/>
        </w:rPr>
        <w:t>.</w:t>
      </w:r>
      <w:r w:rsidR="00796B26" w:rsidRPr="009230C8">
        <w:rPr>
          <w:color w:val="auto"/>
        </w:rPr>
        <w:t>945</w:t>
      </w:r>
      <w:r w:rsidRPr="009230C8">
        <w:rPr>
          <w:color w:val="auto"/>
        </w:rPr>
        <w:t xml:space="preserve"> </w:t>
      </w:r>
      <w:r w:rsidR="000341C1" w:rsidRPr="009230C8">
        <w:rPr>
          <w:color w:val="auto"/>
        </w:rPr>
        <w:t>pożarów</w:t>
      </w:r>
      <w:r w:rsidR="00EF22EA" w:rsidRPr="009230C8">
        <w:rPr>
          <w:color w:val="auto"/>
        </w:rPr>
        <w:t xml:space="preserve"> </w:t>
      </w:r>
      <w:r w:rsidR="000A79C7" w:rsidRPr="009230C8">
        <w:rPr>
          <w:color w:val="auto"/>
        </w:rPr>
        <w:t xml:space="preserve">od </w:t>
      </w:r>
      <w:r w:rsidRPr="009230C8">
        <w:rPr>
          <w:color w:val="auto"/>
        </w:rPr>
        <w:t xml:space="preserve">urządzeń ogrzewczych na paliwa stałe, </w:t>
      </w:r>
      <w:r w:rsidR="00171932" w:rsidRPr="009230C8">
        <w:rPr>
          <w:color w:val="auto"/>
        </w:rPr>
        <w:t>2</w:t>
      </w:r>
      <w:r w:rsidR="00796B26" w:rsidRPr="009230C8">
        <w:rPr>
          <w:color w:val="auto"/>
        </w:rPr>
        <w:t>62</w:t>
      </w:r>
      <w:r w:rsidR="000341C1" w:rsidRPr="009230C8">
        <w:rPr>
          <w:color w:val="auto"/>
        </w:rPr>
        <w:t xml:space="preserve"> pożary od urządzeń na paliwa płynne</w:t>
      </w:r>
      <w:r w:rsidRPr="009230C8">
        <w:rPr>
          <w:color w:val="auto"/>
        </w:rPr>
        <w:t xml:space="preserve"> i </w:t>
      </w:r>
      <w:r w:rsidR="00796B26" w:rsidRPr="009230C8">
        <w:rPr>
          <w:color w:val="auto"/>
        </w:rPr>
        <w:t>43</w:t>
      </w:r>
      <w:r w:rsidR="00ED416C" w:rsidRPr="009230C8">
        <w:rPr>
          <w:color w:val="auto"/>
        </w:rPr>
        <w:t>1</w:t>
      </w:r>
      <w:r w:rsidRPr="009230C8">
        <w:rPr>
          <w:color w:val="auto"/>
        </w:rPr>
        <w:t xml:space="preserve"> pożarów od urządzeń na paliwa gazowe. </w:t>
      </w:r>
      <w:r w:rsidR="005537A9" w:rsidRPr="009230C8">
        <w:rPr>
          <w:color w:val="auto"/>
        </w:rPr>
        <w:t xml:space="preserve"> </w:t>
      </w:r>
    </w:p>
    <w:p w:rsidR="00BF14C0" w:rsidRPr="009230C8" w:rsidRDefault="00796B26" w:rsidP="00BF14C0">
      <w:pPr>
        <w:pStyle w:val="Default"/>
        <w:jc w:val="both"/>
        <w:rPr>
          <w:i/>
          <w:color w:val="auto"/>
        </w:rPr>
      </w:pPr>
      <w:r w:rsidRPr="009230C8">
        <w:rPr>
          <w:i/>
          <w:color w:val="auto"/>
        </w:rPr>
        <w:t>[źródło: KG PSP, data dostępu 12.07.2023]</w:t>
      </w:r>
    </w:p>
    <w:p w:rsidR="00160D42" w:rsidRPr="009230C8" w:rsidRDefault="00160D42" w:rsidP="00BF14C0">
      <w:pPr>
        <w:pStyle w:val="Default"/>
        <w:jc w:val="both"/>
        <w:rPr>
          <w:i/>
          <w:color w:val="auto"/>
          <w:sz w:val="10"/>
        </w:rPr>
      </w:pPr>
    </w:p>
    <w:p w:rsidR="00160D42" w:rsidRPr="009230C8" w:rsidRDefault="00BF14C0" w:rsidP="00BF14C0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>Oprócz pożarów</w:t>
      </w:r>
      <w:r w:rsidR="000A79C7" w:rsidRPr="009230C8">
        <w:rPr>
          <w:color w:val="auto"/>
        </w:rPr>
        <w:t>,</w:t>
      </w:r>
      <w:r w:rsidRPr="009230C8">
        <w:rPr>
          <w:color w:val="auto"/>
        </w:rPr>
        <w:t xml:space="preserve"> nieprawidłowa eksploatacja przewodów kominowych grozi także zatruciem tlenkiem węgla, popularnie zwanym czadem.</w:t>
      </w:r>
    </w:p>
    <w:p w:rsidR="00BF14C0" w:rsidRPr="009230C8" w:rsidRDefault="00BF14C0" w:rsidP="00BF14C0">
      <w:pPr>
        <w:pStyle w:val="Default"/>
        <w:ind w:firstLine="708"/>
        <w:jc w:val="both"/>
        <w:rPr>
          <w:color w:val="auto"/>
          <w:sz w:val="10"/>
        </w:rPr>
      </w:pPr>
      <w:r w:rsidRPr="009230C8">
        <w:rPr>
          <w:color w:val="auto"/>
          <w:sz w:val="10"/>
        </w:rPr>
        <w:t xml:space="preserve"> </w:t>
      </w:r>
    </w:p>
    <w:p w:rsidR="002527D7" w:rsidRPr="009230C8" w:rsidRDefault="00BF14C0" w:rsidP="002527D7">
      <w:pPr>
        <w:pStyle w:val="Default"/>
        <w:jc w:val="both"/>
        <w:rPr>
          <w:i/>
          <w:color w:val="auto"/>
        </w:rPr>
      </w:pPr>
      <w:r w:rsidRPr="009230C8">
        <w:rPr>
          <w:color w:val="auto"/>
        </w:rPr>
        <w:t xml:space="preserve">W sezonie ogrzewczym </w:t>
      </w:r>
      <w:r w:rsidR="000341C1" w:rsidRPr="009230C8">
        <w:rPr>
          <w:color w:val="auto"/>
        </w:rPr>
        <w:t>202</w:t>
      </w:r>
      <w:r w:rsidR="00796B26" w:rsidRPr="009230C8">
        <w:rPr>
          <w:color w:val="auto"/>
        </w:rPr>
        <w:t>2</w:t>
      </w:r>
      <w:r w:rsidR="001813EC" w:rsidRPr="009230C8">
        <w:rPr>
          <w:color w:val="auto"/>
        </w:rPr>
        <w:t>/20</w:t>
      </w:r>
      <w:r w:rsidR="000341C1" w:rsidRPr="009230C8">
        <w:rPr>
          <w:color w:val="auto"/>
        </w:rPr>
        <w:t>2</w:t>
      </w:r>
      <w:r w:rsidR="00796B26" w:rsidRPr="009230C8">
        <w:rPr>
          <w:color w:val="auto"/>
        </w:rPr>
        <w:t>3</w:t>
      </w:r>
      <w:r w:rsidR="004F6394" w:rsidRPr="009230C8">
        <w:rPr>
          <w:color w:val="auto"/>
        </w:rPr>
        <w:t xml:space="preserve"> (1.10.202</w:t>
      </w:r>
      <w:r w:rsidR="00796B26" w:rsidRPr="009230C8">
        <w:rPr>
          <w:color w:val="auto"/>
        </w:rPr>
        <w:t>2</w:t>
      </w:r>
      <w:r w:rsidR="004F6394" w:rsidRPr="009230C8">
        <w:rPr>
          <w:color w:val="auto"/>
        </w:rPr>
        <w:t xml:space="preserve"> r. – 31.03.202</w:t>
      </w:r>
      <w:r w:rsidR="00796B26" w:rsidRPr="009230C8">
        <w:rPr>
          <w:color w:val="auto"/>
        </w:rPr>
        <w:t>3</w:t>
      </w:r>
      <w:r w:rsidR="004F6394" w:rsidRPr="009230C8">
        <w:rPr>
          <w:color w:val="auto"/>
        </w:rPr>
        <w:t xml:space="preserve"> r.)</w:t>
      </w:r>
      <w:r w:rsidRPr="009230C8">
        <w:rPr>
          <w:color w:val="auto"/>
        </w:rPr>
        <w:t xml:space="preserve"> Państwowa Staż Pożarna odnotowała </w:t>
      </w:r>
      <w:r w:rsidR="004F6394" w:rsidRPr="009230C8">
        <w:rPr>
          <w:color w:val="auto"/>
        </w:rPr>
        <w:t>2</w:t>
      </w:r>
      <w:r w:rsidR="00171932" w:rsidRPr="009230C8">
        <w:rPr>
          <w:color w:val="auto"/>
        </w:rPr>
        <w:t>.</w:t>
      </w:r>
      <w:r w:rsidR="00AB36B1" w:rsidRPr="009230C8">
        <w:rPr>
          <w:color w:val="auto"/>
        </w:rPr>
        <w:t>552</w:t>
      </w:r>
      <w:r w:rsidR="004F6394" w:rsidRPr="009230C8">
        <w:rPr>
          <w:color w:val="auto"/>
        </w:rPr>
        <w:t xml:space="preserve"> zdarze</w:t>
      </w:r>
      <w:r w:rsidR="00AB36B1" w:rsidRPr="009230C8">
        <w:rPr>
          <w:color w:val="auto"/>
        </w:rPr>
        <w:t>nia</w:t>
      </w:r>
      <w:r w:rsidRPr="009230C8">
        <w:rPr>
          <w:color w:val="auto"/>
        </w:rPr>
        <w:t xml:space="preserve"> związan</w:t>
      </w:r>
      <w:r w:rsidR="00AB36B1" w:rsidRPr="009230C8">
        <w:rPr>
          <w:color w:val="auto"/>
        </w:rPr>
        <w:t>e</w:t>
      </w:r>
      <w:r w:rsidR="004F6394" w:rsidRPr="009230C8">
        <w:rPr>
          <w:color w:val="auto"/>
        </w:rPr>
        <w:t xml:space="preserve"> z tlenkiem węgla</w:t>
      </w:r>
      <w:r w:rsidR="00ED416C" w:rsidRPr="009230C8">
        <w:rPr>
          <w:color w:val="auto"/>
        </w:rPr>
        <w:t>,</w:t>
      </w:r>
      <w:r w:rsidR="004F6394" w:rsidRPr="009230C8">
        <w:rPr>
          <w:color w:val="auto"/>
        </w:rPr>
        <w:t xml:space="preserve"> w tym </w:t>
      </w:r>
      <w:r w:rsidR="00AB36B1" w:rsidRPr="009230C8">
        <w:rPr>
          <w:color w:val="auto"/>
        </w:rPr>
        <w:t>1.0</w:t>
      </w:r>
      <w:r w:rsidR="00ED416C" w:rsidRPr="009230C8">
        <w:rPr>
          <w:color w:val="auto"/>
        </w:rPr>
        <w:t>8</w:t>
      </w:r>
      <w:r w:rsidR="00AB36B1" w:rsidRPr="009230C8">
        <w:rPr>
          <w:color w:val="auto"/>
        </w:rPr>
        <w:t>7</w:t>
      </w:r>
      <w:r w:rsidRPr="009230C8">
        <w:rPr>
          <w:color w:val="auto"/>
        </w:rPr>
        <w:t xml:space="preserve"> </w:t>
      </w:r>
      <w:r w:rsidR="004F6394" w:rsidRPr="009230C8">
        <w:rPr>
          <w:color w:val="auto"/>
        </w:rPr>
        <w:t>osób poszkodowanych, z tego</w:t>
      </w:r>
      <w:r w:rsidRPr="009230C8">
        <w:rPr>
          <w:color w:val="auto"/>
        </w:rPr>
        <w:t> </w:t>
      </w:r>
      <w:r w:rsidR="00AB36B1" w:rsidRPr="009230C8">
        <w:rPr>
          <w:color w:val="auto"/>
        </w:rPr>
        <w:t>54</w:t>
      </w:r>
      <w:r w:rsidRPr="009230C8">
        <w:rPr>
          <w:color w:val="auto"/>
        </w:rPr>
        <w:t xml:space="preserve"> ofiar</w:t>
      </w:r>
      <w:r w:rsidR="004F6394" w:rsidRPr="009230C8">
        <w:rPr>
          <w:color w:val="auto"/>
        </w:rPr>
        <w:t>y</w:t>
      </w:r>
      <w:r w:rsidRPr="009230C8">
        <w:rPr>
          <w:color w:val="auto"/>
        </w:rPr>
        <w:t xml:space="preserve"> śmierteln</w:t>
      </w:r>
      <w:r w:rsidR="004F6394" w:rsidRPr="009230C8">
        <w:rPr>
          <w:color w:val="auto"/>
        </w:rPr>
        <w:t>e</w:t>
      </w:r>
      <w:r w:rsidRPr="009230C8">
        <w:rPr>
          <w:color w:val="auto"/>
        </w:rPr>
        <w:t>.</w:t>
      </w:r>
      <w:r w:rsidR="005C72C9" w:rsidRPr="009230C8">
        <w:rPr>
          <w:color w:val="auto"/>
        </w:rPr>
        <w:t xml:space="preserve">  </w:t>
      </w:r>
      <w:r w:rsidR="002527D7" w:rsidRPr="009230C8">
        <w:rPr>
          <w:i/>
          <w:color w:val="auto"/>
        </w:rPr>
        <w:t>[źródło: KG PSP, data dostępu 12.07.2023]</w:t>
      </w:r>
    </w:p>
    <w:p w:rsidR="00E715D4" w:rsidRPr="009230C8" w:rsidRDefault="00E715D4" w:rsidP="005537A9">
      <w:pPr>
        <w:pStyle w:val="Default"/>
        <w:jc w:val="both"/>
        <w:rPr>
          <w:color w:val="auto"/>
          <w:sz w:val="10"/>
        </w:rPr>
      </w:pPr>
    </w:p>
    <w:p w:rsidR="00160D42" w:rsidRPr="009230C8" w:rsidRDefault="00160D42" w:rsidP="00160D42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>Dla bezpieczeństwa użytkowników przewodów kominowych oraz budowania ich świadomości,</w:t>
      </w:r>
      <w:r w:rsidRPr="009230C8">
        <w:rPr>
          <w:b/>
          <w:color w:val="auto"/>
        </w:rPr>
        <w:t xml:space="preserve"> </w:t>
      </w:r>
      <w:r w:rsidR="005C72C9" w:rsidRPr="009230C8">
        <w:rPr>
          <w:color w:val="auto"/>
        </w:rPr>
        <w:t>Krajowa Izba Kominiar</w:t>
      </w:r>
      <w:r w:rsidR="001D32AC" w:rsidRPr="009230C8">
        <w:rPr>
          <w:color w:val="auto"/>
        </w:rPr>
        <w:t xml:space="preserve">zy </w:t>
      </w:r>
      <w:r w:rsidRPr="009230C8">
        <w:rPr>
          <w:color w:val="auto"/>
        </w:rPr>
        <w:t>prowadzi kampanię ZAPROŚ KOMINIARZA, pod honorowym patronatem Komendanta Głównego Państwowej Straży Pożarnej.</w:t>
      </w:r>
    </w:p>
    <w:p w:rsidR="00BF14C0" w:rsidRPr="009230C8" w:rsidRDefault="00160D42" w:rsidP="005C72C9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 xml:space="preserve"> P</w:t>
      </w:r>
      <w:r w:rsidR="001D32AC" w:rsidRPr="009230C8">
        <w:rPr>
          <w:color w:val="auto"/>
        </w:rPr>
        <w:t>opiera</w:t>
      </w:r>
      <w:r w:rsidRPr="009230C8">
        <w:rPr>
          <w:color w:val="auto"/>
        </w:rPr>
        <w:t>my także</w:t>
      </w:r>
      <w:r w:rsidR="001D32AC" w:rsidRPr="009230C8">
        <w:rPr>
          <w:color w:val="auto"/>
        </w:rPr>
        <w:t xml:space="preserve"> kampanię </w:t>
      </w:r>
      <w:r w:rsidR="00AA2B4F" w:rsidRPr="009230C8">
        <w:rPr>
          <w:color w:val="auto"/>
        </w:rPr>
        <w:t>edukacyjno-informacyjną</w:t>
      </w:r>
      <w:r w:rsidR="005C72C9" w:rsidRPr="009230C8">
        <w:rPr>
          <w:b/>
          <w:color w:val="auto"/>
        </w:rPr>
        <w:t xml:space="preserve"> </w:t>
      </w:r>
      <w:r w:rsidR="00AA2B4F" w:rsidRPr="009230C8">
        <w:rPr>
          <w:rStyle w:val="Pogrubienie"/>
          <w:color w:val="auto"/>
        </w:rPr>
        <w:t xml:space="preserve">„CZUJKA NA STRAŻY TWOJEGO BEZPIECZEŃSTWA!” </w:t>
      </w:r>
      <w:r w:rsidR="005C72C9" w:rsidRPr="009230C8">
        <w:rPr>
          <w:color w:val="auto"/>
        </w:rPr>
        <w:t xml:space="preserve">prowadzoną przez </w:t>
      </w:r>
      <w:r w:rsidR="00C44706" w:rsidRPr="009230C8">
        <w:rPr>
          <w:color w:val="auto"/>
        </w:rPr>
        <w:t xml:space="preserve">Ministerstwo Spraw </w:t>
      </w:r>
      <w:r w:rsidR="00C44706" w:rsidRPr="009230C8">
        <w:rPr>
          <w:color w:val="auto"/>
        </w:rPr>
        <w:lastRenderedPageBreak/>
        <w:t>Wewnętrznych i Administracji</w:t>
      </w:r>
      <w:r w:rsidRPr="009230C8">
        <w:rPr>
          <w:color w:val="auto"/>
        </w:rPr>
        <w:t xml:space="preserve"> oraz</w:t>
      </w:r>
      <w:r w:rsidR="006E29E8" w:rsidRPr="009230C8">
        <w:rPr>
          <w:color w:val="auto"/>
        </w:rPr>
        <w:t xml:space="preserve"> Państwową Straż Pożarną</w:t>
      </w:r>
      <w:r w:rsidR="009230C8" w:rsidRPr="009230C8">
        <w:rPr>
          <w:color w:val="auto"/>
        </w:rPr>
        <w:t>,</w:t>
      </w:r>
      <w:r w:rsidRPr="009230C8">
        <w:rPr>
          <w:color w:val="auto"/>
        </w:rPr>
        <w:t xml:space="preserve"> a także</w:t>
      </w:r>
      <w:r w:rsidR="005910E9" w:rsidRPr="009230C8">
        <w:rPr>
          <w:color w:val="auto"/>
        </w:rPr>
        <w:t xml:space="preserve"> kampanię </w:t>
      </w:r>
      <w:r w:rsidR="005910E9" w:rsidRPr="009230C8">
        <w:rPr>
          <w:b/>
          <w:color w:val="auto"/>
        </w:rPr>
        <w:t>„Sadza płonie. Czad zabija. Żyj!”</w:t>
      </w:r>
      <w:r w:rsidR="005910E9" w:rsidRPr="009230C8">
        <w:rPr>
          <w:color w:val="auto"/>
        </w:rPr>
        <w:t xml:space="preserve"> prowadzoną przez Międzywojewódzki Cech Kominiarzy. </w:t>
      </w:r>
    </w:p>
    <w:p w:rsidR="00BF14C0" w:rsidRPr="009230C8" w:rsidRDefault="00BF14C0" w:rsidP="00BF14C0">
      <w:pPr>
        <w:pStyle w:val="Default"/>
        <w:jc w:val="both"/>
        <w:rPr>
          <w:color w:val="auto"/>
        </w:rPr>
      </w:pPr>
    </w:p>
    <w:p w:rsidR="00C06284" w:rsidRPr="009230C8" w:rsidRDefault="005C72C9" w:rsidP="00BF14C0">
      <w:pPr>
        <w:pStyle w:val="Default"/>
        <w:jc w:val="both"/>
        <w:rPr>
          <w:b/>
          <w:color w:val="auto"/>
        </w:rPr>
      </w:pPr>
      <w:r w:rsidRPr="009230C8">
        <w:rPr>
          <w:color w:val="auto"/>
        </w:rPr>
        <w:tab/>
      </w:r>
      <w:r w:rsidRPr="009230C8">
        <w:rPr>
          <w:b/>
          <w:color w:val="auto"/>
        </w:rPr>
        <w:t xml:space="preserve">Kominy: instalację </w:t>
      </w:r>
      <w:r w:rsidR="000A79C7" w:rsidRPr="009230C8">
        <w:rPr>
          <w:b/>
          <w:color w:val="auto"/>
        </w:rPr>
        <w:t xml:space="preserve">dymową, </w:t>
      </w:r>
      <w:r w:rsidRPr="009230C8">
        <w:rPr>
          <w:b/>
          <w:color w:val="auto"/>
        </w:rPr>
        <w:t xml:space="preserve">spalinową oraz wentylacyjną należy poddawać okresowej   kontroli, oraz czyszczeniu przez uprawnionego kominiarza. </w:t>
      </w:r>
    </w:p>
    <w:p w:rsidR="004F6394" w:rsidRPr="009230C8" w:rsidRDefault="005C72C9" w:rsidP="00160D42">
      <w:pPr>
        <w:pStyle w:val="Default"/>
        <w:ind w:firstLine="708"/>
        <w:jc w:val="both"/>
        <w:rPr>
          <w:b/>
          <w:color w:val="auto"/>
        </w:rPr>
      </w:pPr>
      <w:r w:rsidRPr="009230C8">
        <w:rPr>
          <w:b/>
          <w:color w:val="auto"/>
        </w:rPr>
        <w:t xml:space="preserve">Profesjonalna kontrola kominiarska to nie tylko formalność, lecz główna zasada  bezpieczeństwa, zapobiega zaczadzeniom, pożarom, spełniając jeden z podstawowych  warunków  ubezpieczenia domu.   </w:t>
      </w:r>
    </w:p>
    <w:p w:rsidR="00ED48E1" w:rsidRPr="009230C8" w:rsidRDefault="00160D42" w:rsidP="004F6394">
      <w:pPr>
        <w:pStyle w:val="Default"/>
        <w:ind w:firstLine="708"/>
        <w:jc w:val="center"/>
        <w:rPr>
          <w:b/>
          <w:color w:val="auto"/>
          <w:sz w:val="44"/>
          <w:szCs w:val="44"/>
        </w:rPr>
      </w:pPr>
      <w:r w:rsidRPr="009230C8">
        <w:rPr>
          <w:b/>
          <w:color w:val="auto"/>
          <w:sz w:val="44"/>
          <w:szCs w:val="44"/>
        </w:rPr>
        <w:t>www.zaprok</w:t>
      </w:r>
      <w:r w:rsidR="004F6394" w:rsidRPr="009230C8">
        <w:rPr>
          <w:b/>
          <w:color w:val="auto"/>
          <w:sz w:val="44"/>
          <w:szCs w:val="44"/>
        </w:rPr>
        <w:t>ominiarza.pl</w:t>
      </w:r>
    </w:p>
    <w:p w:rsidR="005C72C9" w:rsidRPr="009230C8" w:rsidRDefault="005C72C9" w:rsidP="00BF14C0">
      <w:pPr>
        <w:pStyle w:val="Default"/>
        <w:jc w:val="both"/>
        <w:rPr>
          <w:color w:val="auto"/>
        </w:rPr>
      </w:pPr>
    </w:p>
    <w:p w:rsidR="00BF14C0" w:rsidRPr="009230C8" w:rsidRDefault="00BF14C0" w:rsidP="00BF14C0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 xml:space="preserve">Ustawa Prawo budowlane stanowi, że właściciel – zarządca budynku jest zobowiązany co najmniej 1 raz w roku zlecić przeprowadzenie kontroli okresowej kontroli stanu technicznego przewodów kominowych (dymowych, spalinowych i wentylacyjnych) osobie posiadającej odpowiednie uprawnienia – mistrza kominiarskiego. </w:t>
      </w:r>
      <w:r w:rsidRPr="009230C8">
        <w:rPr>
          <w:i/>
          <w:color w:val="auto"/>
        </w:rPr>
        <w:t xml:space="preserve">(Zgodnie z art. 62 ust. 1 </w:t>
      </w:r>
      <w:proofErr w:type="spellStart"/>
      <w:r w:rsidRPr="009230C8">
        <w:rPr>
          <w:i/>
          <w:color w:val="auto"/>
        </w:rPr>
        <w:t>pkt</w:t>
      </w:r>
      <w:proofErr w:type="spellEnd"/>
      <w:r w:rsidRPr="009230C8">
        <w:rPr>
          <w:i/>
          <w:color w:val="auto"/>
        </w:rPr>
        <w:t xml:space="preserve"> 1 c, oraz art. 62 ust. 1 </w:t>
      </w:r>
      <w:proofErr w:type="spellStart"/>
      <w:r w:rsidRPr="009230C8">
        <w:rPr>
          <w:i/>
          <w:color w:val="auto"/>
        </w:rPr>
        <w:t>pkt</w:t>
      </w:r>
      <w:proofErr w:type="spellEnd"/>
      <w:r w:rsidRPr="009230C8">
        <w:rPr>
          <w:i/>
          <w:color w:val="auto"/>
        </w:rPr>
        <w:t xml:space="preserve"> 1 </w:t>
      </w:r>
      <w:r w:rsidRPr="009230C8">
        <w:rPr>
          <w:i/>
          <w:iCs/>
          <w:color w:val="auto"/>
        </w:rPr>
        <w:t>ustawy – Prawo budowlane</w:t>
      </w:r>
      <w:r w:rsidR="00212E55" w:rsidRPr="009230C8">
        <w:rPr>
          <w:i/>
          <w:iCs/>
          <w:color w:val="auto"/>
        </w:rPr>
        <w:t xml:space="preserve"> </w:t>
      </w:r>
      <w:proofErr w:type="spellStart"/>
      <w:r w:rsidR="00212E55" w:rsidRPr="009230C8">
        <w:rPr>
          <w:i/>
          <w:iCs/>
          <w:color w:val="auto"/>
        </w:rPr>
        <w:t>t.j</w:t>
      </w:r>
      <w:proofErr w:type="spellEnd"/>
      <w:r w:rsidR="00212E55" w:rsidRPr="009230C8">
        <w:rPr>
          <w:i/>
          <w:iCs/>
          <w:color w:val="auto"/>
        </w:rPr>
        <w:t>.</w:t>
      </w:r>
      <w:r w:rsidRPr="009230C8">
        <w:rPr>
          <w:i/>
          <w:iCs/>
          <w:color w:val="auto"/>
        </w:rPr>
        <w:t xml:space="preserve"> </w:t>
      </w:r>
      <w:r w:rsidRPr="009230C8">
        <w:rPr>
          <w:i/>
          <w:color w:val="auto"/>
        </w:rPr>
        <w:t>Dz.</w:t>
      </w:r>
      <w:r w:rsidR="000A79C7" w:rsidRPr="009230C8">
        <w:rPr>
          <w:i/>
          <w:color w:val="auto"/>
        </w:rPr>
        <w:t xml:space="preserve"> </w:t>
      </w:r>
      <w:r w:rsidR="009A1DB6" w:rsidRPr="009230C8">
        <w:rPr>
          <w:i/>
          <w:color w:val="auto"/>
        </w:rPr>
        <w:t>U. z 202</w:t>
      </w:r>
      <w:r w:rsidR="006156EC" w:rsidRPr="009230C8">
        <w:rPr>
          <w:i/>
          <w:color w:val="auto"/>
        </w:rPr>
        <w:t>3</w:t>
      </w:r>
      <w:r w:rsidRPr="009230C8">
        <w:rPr>
          <w:i/>
          <w:color w:val="auto"/>
        </w:rPr>
        <w:t xml:space="preserve"> r., poz.</w:t>
      </w:r>
      <w:r w:rsidR="006156EC" w:rsidRPr="009230C8">
        <w:rPr>
          <w:color w:val="auto"/>
        </w:rPr>
        <w:t xml:space="preserve"> </w:t>
      </w:r>
      <w:r w:rsidR="006156EC" w:rsidRPr="009230C8">
        <w:rPr>
          <w:i/>
          <w:color w:val="auto"/>
        </w:rPr>
        <w:t>682</w:t>
      </w:r>
      <w:r w:rsidRPr="009230C8">
        <w:rPr>
          <w:i/>
          <w:color w:val="auto"/>
        </w:rPr>
        <w:t>).</w:t>
      </w:r>
      <w:r w:rsidRPr="009230C8">
        <w:rPr>
          <w:color w:val="auto"/>
        </w:rPr>
        <w:t xml:space="preserve"> </w:t>
      </w:r>
    </w:p>
    <w:p w:rsidR="00BF14C0" w:rsidRPr="009230C8" w:rsidRDefault="00BF14C0" w:rsidP="00BF14C0">
      <w:pPr>
        <w:pStyle w:val="Default"/>
        <w:jc w:val="both"/>
        <w:rPr>
          <w:color w:val="auto"/>
        </w:rPr>
      </w:pPr>
    </w:p>
    <w:p w:rsidR="00BF14C0" w:rsidRPr="009230C8" w:rsidRDefault="00BF14C0" w:rsidP="00BF14C0">
      <w:pPr>
        <w:pStyle w:val="Default"/>
        <w:ind w:firstLine="708"/>
        <w:jc w:val="both"/>
        <w:rPr>
          <w:color w:val="auto"/>
        </w:rPr>
      </w:pPr>
      <w:r w:rsidRPr="009230C8">
        <w:rPr>
          <w:color w:val="auto"/>
        </w:rPr>
        <w:t xml:space="preserve">W przypadku stwierdzenia uszkodzeń lub braków właściciel, zarządca lub użytkownik budynku są obowiązani w czasie lub bezpośrednio po przeprowadzonej kontroli, usunąć stwierdzone uszkodzenia oraz uzupełnić braki, które mogłyby spowodować zagrożenie życia lub zdrowia ludzi, bezpieczeństwa mienia bądź środowiska, a w szczególności katastrofę budowlaną, pożar, wybuch, porażenie prądem elektrycznym albo zatrucie gazem. </w:t>
      </w:r>
    </w:p>
    <w:p w:rsidR="00BF14C0" w:rsidRPr="009230C8" w:rsidRDefault="00BF14C0" w:rsidP="00BF14C0">
      <w:pPr>
        <w:pStyle w:val="Default"/>
        <w:jc w:val="both"/>
        <w:rPr>
          <w:i/>
          <w:color w:val="auto"/>
        </w:rPr>
      </w:pPr>
      <w:r w:rsidRPr="009230C8">
        <w:rPr>
          <w:i/>
          <w:color w:val="auto"/>
        </w:rPr>
        <w:t xml:space="preserve">(art. 70 ust. 1 </w:t>
      </w:r>
      <w:r w:rsidRPr="009230C8">
        <w:rPr>
          <w:i/>
          <w:iCs/>
          <w:color w:val="auto"/>
        </w:rPr>
        <w:t>ustawy – Prawo budowlane)</w:t>
      </w:r>
      <w:r w:rsidRPr="009230C8">
        <w:rPr>
          <w:i/>
          <w:color w:val="auto"/>
        </w:rPr>
        <w:t xml:space="preserve">. </w:t>
      </w:r>
    </w:p>
    <w:p w:rsidR="00BF14C0" w:rsidRPr="009230C8" w:rsidRDefault="00BF14C0" w:rsidP="00BF14C0">
      <w:pPr>
        <w:pStyle w:val="Default"/>
        <w:jc w:val="both"/>
        <w:rPr>
          <w:i/>
          <w:color w:val="auto"/>
        </w:rPr>
      </w:pPr>
    </w:p>
    <w:p w:rsidR="00BF14C0" w:rsidRPr="009230C8" w:rsidRDefault="00BF14C0" w:rsidP="00BF14C0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230C8">
        <w:rPr>
          <w:rFonts w:ascii="Times New Roman" w:hAnsi="Times New Roman"/>
          <w:b/>
          <w:sz w:val="24"/>
          <w:szCs w:val="24"/>
        </w:rPr>
        <w:t xml:space="preserve">Regularne usuwanie zanieczyszczeń z przewodów kominowych przez wykwalifikowanego kominiarza zabezpiecza przed powstaniem pożaru sadzy w kominie. </w:t>
      </w:r>
    </w:p>
    <w:p w:rsidR="00BF14C0" w:rsidRPr="009230C8" w:rsidRDefault="00BF14C0" w:rsidP="00C06284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9230C8">
        <w:rPr>
          <w:rFonts w:ascii="Times New Roman" w:hAnsi="Times New Roman"/>
          <w:sz w:val="20"/>
          <w:szCs w:val="20"/>
        </w:rPr>
        <w:t>Przepisy przeciwpożarowe nakazują w obiektach lub ich częściach, w których odbywa się proces spalania paliwa stałego, ciekłego lub gazowego, obowiązkowe usuwanie zanieczyszczeń  z przewodów dymowych i spalinowych w następujących terminach:</w:t>
      </w:r>
    </w:p>
    <w:p w:rsidR="00BF14C0" w:rsidRPr="009230C8" w:rsidRDefault="00BF14C0" w:rsidP="00C0628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30C8">
        <w:rPr>
          <w:rFonts w:ascii="Times New Roman" w:hAnsi="Times New Roman"/>
          <w:sz w:val="20"/>
          <w:szCs w:val="20"/>
        </w:rPr>
        <w:t>1) od palenisk zakładów zbiorowego żywienia i usług gastronomicznych — co najmniej raz</w:t>
      </w:r>
      <w:r w:rsidR="005C72C9" w:rsidRPr="009230C8">
        <w:rPr>
          <w:rFonts w:ascii="Times New Roman" w:hAnsi="Times New Roman"/>
          <w:sz w:val="20"/>
          <w:szCs w:val="20"/>
        </w:rPr>
        <w:t> </w:t>
      </w:r>
      <w:r w:rsidRPr="009230C8">
        <w:rPr>
          <w:rFonts w:ascii="Times New Roman" w:hAnsi="Times New Roman"/>
          <w:sz w:val="20"/>
          <w:szCs w:val="20"/>
        </w:rPr>
        <w:t xml:space="preserve">w miesiącu, jeżeli przepisy miejscowe nie stanowią inaczej; </w:t>
      </w:r>
    </w:p>
    <w:p w:rsidR="00BF14C0" w:rsidRPr="009230C8" w:rsidRDefault="00BF14C0" w:rsidP="00C0628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30C8">
        <w:rPr>
          <w:rFonts w:ascii="Times New Roman" w:hAnsi="Times New Roman"/>
          <w:sz w:val="20"/>
          <w:szCs w:val="20"/>
        </w:rPr>
        <w:t>2) od palenisk opalanych paliwem stałym niewymienionych</w:t>
      </w:r>
      <w:r w:rsidR="005C72C9" w:rsidRPr="009230C8">
        <w:rPr>
          <w:rFonts w:ascii="Times New Roman" w:hAnsi="Times New Roman"/>
          <w:sz w:val="20"/>
          <w:szCs w:val="20"/>
        </w:rPr>
        <w:t xml:space="preserve"> w </w:t>
      </w:r>
      <w:proofErr w:type="spellStart"/>
      <w:r w:rsidR="005C72C9" w:rsidRPr="009230C8">
        <w:rPr>
          <w:rFonts w:ascii="Times New Roman" w:hAnsi="Times New Roman"/>
          <w:sz w:val="20"/>
          <w:szCs w:val="20"/>
        </w:rPr>
        <w:t>pkt</w:t>
      </w:r>
      <w:proofErr w:type="spellEnd"/>
      <w:r w:rsidR="005C72C9" w:rsidRPr="009230C8">
        <w:rPr>
          <w:rFonts w:ascii="Times New Roman" w:hAnsi="Times New Roman"/>
          <w:sz w:val="20"/>
          <w:szCs w:val="20"/>
        </w:rPr>
        <w:t xml:space="preserve"> 1 — co najmniej raz na 3 </w:t>
      </w:r>
      <w:r w:rsidRPr="009230C8">
        <w:rPr>
          <w:rFonts w:ascii="Times New Roman" w:hAnsi="Times New Roman"/>
          <w:sz w:val="20"/>
          <w:szCs w:val="20"/>
        </w:rPr>
        <w:t xml:space="preserve">miesiące; </w:t>
      </w:r>
    </w:p>
    <w:p w:rsidR="00BF14C0" w:rsidRPr="009230C8" w:rsidRDefault="00BF14C0" w:rsidP="00C0628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30C8">
        <w:rPr>
          <w:rFonts w:ascii="Times New Roman" w:hAnsi="Times New Roman"/>
          <w:sz w:val="20"/>
          <w:szCs w:val="20"/>
        </w:rPr>
        <w:t xml:space="preserve">3) od palenisk opalanych paliwem płynnym i gazowym niewymienionych w </w:t>
      </w:r>
      <w:proofErr w:type="spellStart"/>
      <w:r w:rsidRPr="009230C8">
        <w:rPr>
          <w:rFonts w:ascii="Times New Roman" w:hAnsi="Times New Roman"/>
          <w:sz w:val="20"/>
          <w:szCs w:val="20"/>
        </w:rPr>
        <w:t>pkt</w:t>
      </w:r>
      <w:proofErr w:type="spellEnd"/>
      <w:r w:rsidRPr="009230C8">
        <w:rPr>
          <w:rFonts w:ascii="Times New Roman" w:hAnsi="Times New Roman"/>
          <w:sz w:val="20"/>
          <w:szCs w:val="20"/>
        </w:rPr>
        <w:t xml:space="preserve"> 1 — co najmniej raz na 6 miesięcy. </w:t>
      </w:r>
    </w:p>
    <w:p w:rsidR="00BF14C0" w:rsidRPr="009230C8" w:rsidRDefault="00BF14C0" w:rsidP="00C0628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230C8">
        <w:rPr>
          <w:rFonts w:ascii="Times New Roman" w:hAnsi="Times New Roman"/>
          <w:sz w:val="20"/>
          <w:szCs w:val="20"/>
        </w:rPr>
        <w:t>4)  z przewodów wentylacyjnych co najmniej raz w roku, j</w:t>
      </w:r>
      <w:r w:rsidR="005C72C9" w:rsidRPr="009230C8">
        <w:rPr>
          <w:rFonts w:ascii="Times New Roman" w:hAnsi="Times New Roman"/>
          <w:sz w:val="20"/>
          <w:szCs w:val="20"/>
        </w:rPr>
        <w:t>eżeli większa częstotliwość nie </w:t>
      </w:r>
      <w:r w:rsidRPr="009230C8">
        <w:rPr>
          <w:rFonts w:ascii="Times New Roman" w:hAnsi="Times New Roman"/>
          <w:sz w:val="20"/>
          <w:szCs w:val="20"/>
        </w:rPr>
        <w:t>wynika z warunków użytkowych.</w:t>
      </w:r>
    </w:p>
    <w:p w:rsidR="00BF14C0" w:rsidRPr="009230C8" w:rsidRDefault="00BF14C0" w:rsidP="00C06284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9230C8">
        <w:rPr>
          <w:rFonts w:ascii="Times New Roman" w:hAnsi="Times New Roman"/>
          <w:i/>
          <w:sz w:val="20"/>
          <w:szCs w:val="20"/>
        </w:rPr>
        <w:t>(Rozporządzenie Ministra Spraw Wewnętrznych i Administracji z dnia 7 czerwca 2010 r. w sprawie ochrony przeciwpożarowej budynków, innych obiektów budowlanych i terenów Dz.</w:t>
      </w:r>
      <w:r w:rsidR="000A79C7" w:rsidRPr="009230C8">
        <w:rPr>
          <w:rFonts w:ascii="Times New Roman" w:hAnsi="Times New Roman"/>
          <w:i/>
          <w:sz w:val="20"/>
          <w:szCs w:val="20"/>
        </w:rPr>
        <w:t xml:space="preserve"> </w:t>
      </w:r>
      <w:r w:rsidRPr="009230C8">
        <w:rPr>
          <w:rFonts w:ascii="Times New Roman" w:hAnsi="Times New Roman"/>
          <w:i/>
          <w:sz w:val="20"/>
          <w:szCs w:val="20"/>
        </w:rPr>
        <w:t>U. 2010 nr 109 poz. 719).</w:t>
      </w:r>
    </w:p>
    <w:p w:rsidR="00B765BA" w:rsidRPr="009230C8" w:rsidRDefault="00BF14C0" w:rsidP="00B765B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230C8">
        <w:rPr>
          <w:rFonts w:ascii="Times New Roman" w:hAnsi="Times New Roman"/>
          <w:sz w:val="24"/>
          <w:szCs w:val="24"/>
        </w:rPr>
        <w:t xml:space="preserve">W przypadku pożaru lub zaczadzenia brak dokumentacji terminowego czyszczenia i kontroli kominów może stanowić podstawę odmowy wypłaty odszkodowania przez firmę ubezpieczeniową. </w:t>
      </w:r>
    </w:p>
    <w:p w:rsidR="00B36FA1" w:rsidRPr="009230C8" w:rsidRDefault="00BF14C0" w:rsidP="00B36FA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B36FA1"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rezes</w:t>
      </w:r>
    </w:p>
    <w:p w:rsidR="008F678D" w:rsidRPr="009230C8" w:rsidRDefault="00B36FA1" w:rsidP="00B36FA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Krajowej Izby Kominiarzy</w:t>
      </w:r>
    </w:p>
    <w:p w:rsidR="006320FA" w:rsidRPr="009230C8" w:rsidRDefault="006320FA" w:rsidP="00B36FA1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E55B9D" w:rsidRPr="009230C8" w:rsidRDefault="008F678D" w:rsidP="007D6C8F">
      <w:pPr>
        <w:spacing w:after="0" w:line="240" w:lineRule="auto"/>
        <w:ind w:left="6237"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Marcin </w:t>
      </w:r>
      <w:proofErr w:type="spellStart"/>
      <w:r w:rsidRPr="009230C8">
        <w:rPr>
          <w:rFonts w:ascii="Times New Roman" w:eastAsia="Times New Roman" w:hAnsi="Times New Roman"/>
          <w:bCs/>
          <w:sz w:val="24"/>
          <w:szCs w:val="24"/>
          <w:lang w:eastAsia="pl-PL"/>
        </w:rPr>
        <w:t>Ziombski</w:t>
      </w:r>
      <w:proofErr w:type="spellEnd"/>
    </w:p>
    <w:p w:rsidR="00B765BA" w:rsidRPr="009230C8" w:rsidRDefault="00B765BA" w:rsidP="00B765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230C8">
        <w:rPr>
          <w:rFonts w:ascii="Times New Roman" w:hAnsi="Times New Roman"/>
          <w:b/>
          <w:sz w:val="24"/>
          <w:szCs w:val="24"/>
          <w:lang w:eastAsia="pl-PL"/>
        </w:rPr>
        <w:t xml:space="preserve">Załącznik: </w:t>
      </w:r>
    </w:p>
    <w:p w:rsidR="00B765BA" w:rsidRPr="009230C8" w:rsidRDefault="00B765BA" w:rsidP="00B765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9230C8">
        <w:rPr>
          <w:rFonts w:ascii="Times New Roman" w:hAnsi="Times New Roman"/>
          <w:b/>
          <w:sz w:val="24"/>
          <w:szCs w:val="24"/>
          <w:lang w:eastAsia="pl-PL"/>
        </w:rPr>
        <w:t>Informacja o zakresie wymaganych informacji  do inwentaryzacji źródeł ciepła.</w:t>
      </w:r>
    </w:p>
    <w:sectPr w:rsidR="00B765BA" w:rsidRPr="009230C8" w:rsidSect="006D79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1417" w:left="1417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E7C" w:rsidRDefault="00075E7C" w:rsidP="00826375">
      <w:pPr>
        <w:spacing w:after="0" w:line="240" w:lineRule="auto"/>
      </w:pPr>
      <w:r>
        <w:separator/>
      </w:r>
    </w:p>
  </w:endnote>
  <w:endnote w:type="continuationSeparator" w:id="0">
    <w:p w:rsidR="00075E7C" w:rsidRDefault="00075E7C" w:rsidP="0082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1A" w:rsidRDefault="007E2B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77" w:rsidRPr="00717877" w:rsidRDefault="00717877" w:rsidP="00717877">
    <w:pPr>
      <w:pStyle w:val="Stopka"/>
      <w:pBdr>
        <w:bottom w:val="single" w:sz="4" w:space="1" w:color="auto"/>
      </w:pBdr>
      <w:spacing w:after="0"/>
      <w:jc w:val="center"/>
      <w:rPr>
        <w:b/>
        <w:sz w:val="16"/>
        <w:szCs w:val="16"/>
      </w:rPr>
    </w:pPr>
  </w:p>
  <w:p w:rsidR="00D722A7" w:rsidRDefault="00D722A7" w:rsidP="00D722A7">
    <w:pPr>
      <w:pStyle w:val="Stopka"/>
      <w:spacing w:after="0"/>
      <w:jc w:val="center"/>
    </w:pPr>
    <w:r w:rsidRPr="002F3CFE">
      <w:rPr>
        <w:b/>
      </w:rPr>
      <w:t>KRAJOWA IZBA KOMINIARZY</w:t>
    </w:r>
    <w:r w:rsidRPr="002F3CFE">
      <w:t xml:space="preserve"> Stowarzyszenie  </w:t>
    </w:r>
    <w:r>
      <w:t xml:space="preserve">ul. Grzybowska 87, </w:t>
    </w:r>
    <w:proofErr w:type="spellStart"/>
    <w:r>
      <w:t>Concept</w:t>
    </w:r>
    <w:proofErr w:type="spellEnd"/>
    <w:r>
      <w:t xml:space="preserve"> Tower,   00-844 Warszawa KRS: 0000602882,  REGON: 363771963, NIP: 5272760609    </w:t>
    </w:r>
    <w:r w:rsidRPr="002F3CFE">
      <w:rPr>
        <w:b/>
        <w:sz w:val="24"/>
        <w:szCs w:val="24"/>
      </w:rPr>
      <w:t>www.izbakominiarzy.pl</w:t>
    </w:r>
  </w:p>
  <w:p w:rsidR="00D722A7" w:rsidRPr="008C077F" w:rsidRDefault="00D722A7" w:rsidP="00D722A7">
    <w:pPr>
      <w:pStyle w:val="Stopka"/>
      <w:spacing w:after="0"/>
      <w:jc w:val="center"/>
    </w:pPr>
    <w:r w:rsidRPr="008C077F">
      <w:t>Konto bankowe: Bank BGŻ BNP Paribas, nr  10 2030 0045 1110 0000 0287 6460</w:t>
    </w:r>
  </w:p>
  <w:p w:rsidR="00826375" w:rsidRDefault="0082637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877" w:rsidRPr="00717877" w:rsidRDefault="00717877" w:rsidP="00717877">
    <w:pPr>
      <w:pStyle w:val="Stopka"/>
      <w:pBdr>
        <w:bottom w:val="single" w:sz="4" w:space="1" w:color="auto"/>
      </w:pBdr>
      <w:spacing w:after="0"/>
      <w:jc w:val="center"/>
      <w:rPr>
        <w:b/>
        <w:sz w:val="16"/>
        <w:szCs w:val="16"/>
      </w:rPr>
    </w:pPr>
  </w:p>
  <w:p w:rsidR="006D7999" w:rsidRDefault="006D7999" w:rsidP="006D7999">
    <w:pPr>
      <w:pStyle w:val="Stopka"/>
      <w:spacing w:after="0"/>
      <w:jc w:val="center"/>
    </w:pPr>
    <w:r w:rsidRPr="002F3CFE">
      <w:rPr>
        <w:b/>
      </w:rPr>
      <w:t>KRAJOWA IZBA KOMINIARZY</w:t>
    </w:r>
    <w:r w:rsidRPr="002F3CFE">
      <w:t xml:space="preserve"> Stowarzyszenie  </w:t>
    </w:r>
    <w:r>
      <w:t xml:space="preserve">ul. Grzybowska 87, </w:t>
    </w:r>
    <w:proofErr w:type="spellStart"/>
    <w:r>
      <w:t>Concept</w:t>
    </w:r>
    <w:proofErr w:type="spellEnd"/>
    <w:r>
      <w:t xml:space="preserve"> Tower,   00-844 Warszawa KRS: 0000602882,  REGON: 363771963, NIP: 5272760609    </w:t>
    </w:r>
    <w:r w:rsidRPr="002F3CFE">
      <w:rPr>
        <w:b/>
        <w:sz w:val="24"/>
        <w:szCs w:val="24"/>
      </w:rPr>
      <w:t>www.izbakominiarzy.pl</w:t>
    </w:r>
  </w:p>
  <w:p w:rsidR="006D7999" w:rsidRDefault="006D7999" w:rsidP="006D7999">
    <w:pPr>
      <w:pStyle w:val="Stopka"/>
      <w:spacing w:after="0"/>
      <w:jc w:val="center"/>
    </w:pPr>
    <w:r w:rsidRPr="008C077F">
      <w:t>Konto bankowe: Bank BGŻ BNP Paribas, nr  1</w:t>
    </w:r>
    <w:r>
      <w:t>0 2030 0045 1110 0000 0287 6460</w:t>
    </w:r>
  </w:p>
  <w:p w:rsidR="006D7999" w:rsidRDefault="006D79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E7C" w:rsidRDefault="00075E7C" w:rsidP="00826375">
      <w:pPr>
        <w:spacing w:after="0" w:line="240" w:lineRule="auto"/>
      </w:pPr>
      <w:r>
        <w:separator/>
      </w:r>
    </w:p>
  </w:footnote>
  <w:footnote w:type="continuationSeparator" w:id="0">
    <w:p w:rsidR="00075E7C" w:rsidRDefault="00075E7C" w:rsidP="00826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1A" w:rsidRDefault="007E2B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4B2" w:rsidRDefault="00850FBD" w:rsidP="007A5E9A">
    <w:pPr>
      <w:pStyle w:val="Nagwek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25.35pt;margin-top:-1.95pt;width:320.45pt;height:1in;z-index:251657728" stroked="f">
          <v:textbox style="mso-next-textbox:#_x0000_s1025">
            <w:txbxContent>
              <w:p w:rsidR="002674B2" w:rsidRPr="00565805" w:rsidRDefault="002674B2" w:rsidP="00565805"/>
            </w:txbxContent>
          </v:textbox>
        </v:shape>
      </w:pict>
    </w:r>
    <w:r w:rsidR="00826375">
      <w:t xml:space="preserve">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B1A" w:rsidRDefault="007E2B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E7"/>
    <w:multiLevelType w:val="multilevel"/>
    <w:tmpl w:val="AFA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443D2"/>
    <w:multiLevelType w:val="hybridMultilevel"/>
    <w:tmpl w:val="0F50C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93DF5"/>
    <w:multiLevelType w:val="multilevel"/>
    <w:tmpl w:val="1E588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C1E20"/>
    <w:rsid w:val="00021219"/>
    <w:rsid w:val="0003391D"/>
    <w:rsid w:val="000341C1"/>
    <w:rsid w:val="0005283B"/>
    <w:rsid w:val="00056444"/>
    <w:rsid w:val="00075E7C"/>
    <w:rsid w:val="00081472"/>
    <w:rsid w:val="000A2862"/>
    <w:rsid w:val="000A2DDF"/>
    <w:rsid w:val="000A5234"/>
    <w:rsid w:val="000A79C7"/>
    <w:rsid w:val="000B2278"/>
    <w:rsid w:val="000B58A3"/>
    <w:rsid w:val="000B776E"/>
    <w:rsid w:val="000C5B10"/>
    <w:rsid w:val="000C7602"/>
    <w:rsid w:val="000C7E9A"/>
    <w:rsid w:val="000E2F71"/>
    <w:rsid w:val="000E3583"/>
    <w:rsid w:val="000F0677"/>
    <w:rsid w:val="00102CA2"/>
    <w:rsid w:val="0010518A"/>
    <w:rsid w:val="0012192C"/>
    <w:rsid w:val="00122BF4"/>
    <w:rsid w:val="00131805"/>
    <w:rsid w:val="00134946"/>
    <w:rsid w:val="00135C0E"/>
    <w:rsid w:val="00150D17"/>
    <w:rsid w:val="0015385F"/>
    <w:rsid w:val="00153A97"/>
    <w:rsid w:val="00160D42"/>
    <w:rsid w:val="00164A05"/>
    <w:rsid w:val="00171932"/>
    <w:rsid w:val="0018131A"/>
    <w:rsid w:val="001813EC"/>
    <w:rsid w:val="001856CD"/>
    <w:rsid w:val="001914AD"/>
    <w:rsid w:val="001C1616"/>
    <w:rsid w:val="001C1E20"/>
    <w:rsid w:val="001D32AC"/>
    <w:rsid w:val="001D6368"/>
    <w:rsid w:val="001D7801"/>
    <w:rsid w:val="001E27D1"/>
    <w:rsid w:val="001E5520"/>
    <w:rsid w:val="00212E55"/>
    <w:rsid w:val="002164C3"/>
    <w:rsid w:val="00216F0B"/>
    <w:rsid w:val="002251DB"/>
    <w:rsid w:val="00247778"/>
    <w:rsid w:val="0025223A"/>
    <w:rsid w:val="002527D7"/>
    <w:rsid w:val="002578C1"/>
    <w:rsid w:val="00263074"/>
    <w:rsid w:val="002674B2"/>
    <w:rsid w:val="00274D02"/>
    <w:rsid w:val="00284544"/>
    <w:rsid w:val="0028663D"/>
    <w:rsid w:val="002A689A"/>
    <w:rsid w:val="002B01DA"/>
    <w:rsid w:val="002B178E"/>
    <w:rsid w:val="002B1E81"/>
    <w:rsid w:val="002D343D"/>
    <w:rsid w:val="002E06F4"/>
    <w:rsid w:val="002E0744"/>
    <w:rsid w:val="00302B99"/>
    <w:rsid w:val="00312CF5"/>
    <w:rsid w:val="003211DA"/>
    <w:rsid w:val="00335766"/>
    <w:rsid w:val="00343E1E"/>
    <w:rsid w:val="003503D5"/>
    <w:rsid w:val="003537DF"/>
    <w:rsid w:val="00357F5F"/>
    <w:rsid w:val="0036215F"/>
    <w:rsid w:val="00362193"/>
    <w:rsid w:val="00363E7C"/>
    <w:rsid w:val="0037130D"/>
    <w:rsid w:val="003754A0"/>
    <w:rsid w:val="00382AE5"/>
    <w:rsid w:val="00386033"/>
    <w:rsid w:val="003A16E4"/>
    <w:rsid w:val="003A2359"/>
    <w:rsid w:val="003C735A"/>
    <w:rsid w:val="003D1CEF"/>
    <w:rsid w:val="00406DE9"/>
    <w:rsid w:val="00411221"/>
    <w:rsid w:val="00431C6D"/>
    <w:rsid w:val="00444A22"/>
    <w:rsid w:val="0045613D"/>
    <w:rsid w:val="00473197"/>
    <w:rsid w:val="00474518"/>
    <w:rsid w:val="00490883"/>
    <w:rsid w:val="00492613"/>
    <w:rsid w:val="0049443F"/>
    <w:rsid w:val="004A017E"/>
    <w:rsid w:val="004A64AE"/>
    <w:rsid w:val="004B2563"/>
    <w:rsid w:val="004B37DD"/>
    <w:rsid w:val="004B533F"/>
    <w:rsid w:val="004C00B3"/>
    <w:rsid w:val="004C7739"/>
    <w:rsid w:val="004E32AE"/>
    <w:rsid w:val="004E448F"/>
    <w:rsid w:val="004F1F39"/>
    <w:rsid w:val="004F6394"/>
    <w:rsid w:val="004F6771"/>
    <w:rsid w:val="0050219C"/>
    <w:rsid w:val="00504056"/>
    <w:rsid w:val="00505CA3"/>
    <w:rsid w:val="0051455D"/>
    <w:rsid w:val="005343DE"/>
    <w:rsid w:val="005537A9"/>
    <w:rsid w:val="0055550E"/>
    <w:rsid w:val="005653BE"/>
    <w:rsid w:val="00565805"/>
    <w:rsid w:val="005743CF"/>
    <w:rsid w:val="005910E9"/>
    <w:rsid w:val="005A35FE"/>
    <w:rsid w:val="005A51FC"/>
    <w:rsid w:val="005A78C5"/>
    <w:rsid w:val="005C5D83"/>
    <w:rsid w:val="005C72C9"/>
    <w:rsid w:val="005E200F"/>
    <w:rsid w:val="00601882"/>
    <w:rsid w:val="00602722"/>
    <w:rsid w:val="00606BC4"/>
    <w:rsid w:val="006156EC"/>
    <w:rsid w:val="006320FA"/>
    <w:rsid w:val="00632EDA"/>
    <w:rsid w:val="00635BBF"/>
    <w:rsid w:val="00643A3B"/>
    <w:rsid w:val="00654AA9"/>
    <w:rsid w:val="00660235"/>
    <w:rsid w:val="006746C8"/>
    <w:rsid w:val="00675685"/>
    <w:rsid w:val="006C6937"/>
    <w:rsid w:val="006D09DD"/>
    <w:rsid w:val="006D7999"/>
    <w:rsid w:val="006E0ED5"/>
    <w:rsid w:val="006E29E8"/>
    <w:rsid w:val="006F1E2C"/>
    <w:rsid w:val="00717877"/>
    <w:rsid w:val="00721E34"/>
    <w:rsid w:val="00723814"/>
    <w:rsid w:val="00723B5F"/>
    <w:rsid w:val="00743676"/>
    <w:rsid w:val="00747661"/>
    <w:rsid w:val="00750035"/>
    <w:rsid w:val="00752DA5"/>
    <w:rsid w:val="007602A0"/>
    <w:rsid w:val="00776E11"/>
    <w:rsid w:val="00781188"/>
    <w:rsid w:val="00782029"/>
    <w:rsid w:val="0078615D"/>
    <w:rsid w:val="00787524"/>
    <w:rsid w:val="00796B26"/>
    <w:rsid w:val="007A2019"/>
    <w:rsid w:val="007A5E9A"/>
    <w:rsid w:val="007A7884"/>
    <w:rsid w:val="007B1D89"/>
    <w:rsid w:val="007B349C"/>
    <w:rsid w:val="007C6921"/>
    <w:rsid w:val="007C7ADB"/>
    <w:rsid w:val="007D6C8F"/>
    <w:rsid w:val="007E2B1A"/>
    <w:rsid w:val="007E3CCF"/>
    <w:rsid w:val="007E61F2"/>
    <w:rsid w:val="007E7E80"/>
    <w:rsid w:val="007F13EE"/>
    <w:rsid w:val="007F3B65"/>
    <w:rsid w:val="007F6F81"/>
    <w:rsid w:val="008033EC"/>
    <w:rsid w:val="00821338"/>
    <w:rsid w:val="00826375"/>
    <w:rsid w:val="008373E6"/>
    <w:rsid w:val="00850FBD"/>
    <w:rsid w:val="008536B3"/>
    <w:rsid w:val="00872737"/>
    <w:rsid w:val="00875F82"/>
    <w:rsid w:val="008771DA"/>
    <w:rsid w:val="00881FFD"/>
    <w:rsid w:val="00884544"/>
    <w:rsid w:val="008911AC"/>
    <w:rsid w:val="008927C8"/>
    <w:rsid w:val="008A3136"/>
    <w:rsid w:val="008B0075"/>
    <w:rsid w:val="008B7C53"/>
    <w:rsid w:val="008C1CF1"/>
    <w:rsid w:val="008C2B89"/>
    <w:rsid w:val="008C7BD5"/>
    <w:rsid w:val="008D7D4A"/>
    <w:rsid w:val="008E5C55"/>
    <w:rsid w:val="008F678D"/>
    <w:rsid w:val="008F7E6F"/>
    <w:rsid w:val="0090435E"/>
    <w:rsid w:val="009230C8"/>
    <w:rsid w:val="00925564"/>
    <w:rsid w:val="00967775"/>
    <w:rsid w:val="00985F58"/>
    <w:rsid w:val="009A0B72"/>
    <w:rsid w:val="009A1545"/>
    <w:rsid w:val="009A1DB6"/>
    <w:rsid w:val="009A4FF4"/>
    <w:rsid w:val="009B245D"/>
    <w:rsid w:val="009B5773"/>
    <w:rsid w:val="009D4978"/>
    <w:rsid w:val="009E0350"/>
    <w:rsid w:val="009F3221"/>
    <w:rsid w:val="00A12FA7"/>
    <w:rsid w:val="00A150F6"/>
    <w:rsid w:val="00A242E0"/>
    <w:rsid w:val="00A42FF8"/>
    <w:rsid w:val="00A4448C"/>
    <w:rsid w:val="00A525C3"/>
    <w:rsid w:val="00A56421"/>
    <w:rsid w:val="00A56BE7"/>
    <w:rsid w:val="00A63714"/>
    <w:rsid w:val="00A6390C"/>
    <w:rsid w:val="00A77787"/>
    <w:rsid w:val="00A95790"/>
    <w:rsid w:val="00AA2B4F"/>
    <w:rsid w:val="00AA7F0E"/>
    <w:rsid w:val="00AB31CD"/>
    <w:rsid w:val="00AB36B1"/>
    <w:rsid w:val="00AE1D9B"/>
    <w:rsid w:val="00AE4CA8"/>
    <w:rsid w:val="00AE744F"/>
    <w:rsid w:val="00B21D1D"/>
    <w:rsid w:val="00B25CE3"/>
    <w:rsid w:val="00B36FA1"/>
    <w:rsid w:val="00B40C9A"/>
    <w:rsid w:val="00B72AA2"/>
    <w:rsid w:val="00B765BA"/>
    <w:rsid w:val="00B803D6"/>
    <w:rsid w:val="00B83673"/>
    <w:rsid w:val="00B85360"/>
    <w:rsid w:val="00B966FF"/>
    <w:rsid w:val="00BB0B7F"/>
    <w:rsid w:val="00BB2DD4"/>
    <w:rsid w:val="00BB787F"/>
    <w:rsid w:val="00BC09C7"/>
    <w:rsid w:val="00BF14C0"/>
    <w:rsid w:val="00C06284"/>
    <w:rsid w:val="00C06A48"/>
    <w:rsid w:val="00C1429E"/>
    <w:rsid w:val="00C15840"/>
    <w:rsid w:val="00C40081"/>
    <w:rsid w:val="00C44706"/>
    <w:rsid w:val="00C449F7"/>
    <w:rsid w:val="00C47569"/>
    <w:rsid w:val="00C533EA"/>
    <w:rsid w:val="00C564D9"/>
    <w:rsid w:val="00C628DD"/>
    <w:rsid w:val="00C65BA1"/>
    <w:rsid w:val="00C71BEA"/>
    <w:rsid w:val="00C72911"/>
    <w:rsid w:val="00CA1C65"/>
    <w:rsid w:val="00CA63C2"/>
    <w:rsid w:val="00CC74A5"/>
    <w:rsid w:val="00CD1BEA"/>
    <w:rsid w:val="00CD673D"/>
    <w:rsid w:val="00CD6E17"/>
    <w:rsid w:val="00CE0BA4"/>
    <w:rsid w:val="00D01033"/>
    <w:rsid w:val="00D01EDD"/>
    <w:rsid w:val="00D04960"/>
    <w:rsid w:val="00D079A2"/>
    <w:rsid w:val="00D10523"/>
    <w:rsid w:val="00D133FA"/>
    <w:rsid w:val="00D135C6"/>
    <w:rsid w:val="00D16743"/>
    <w:rsid w:val="00D2490A"/>
    <w:rsid w:val="00D42D06"/>
    <w:rsid w:val="00D50D1D"/>
    <w:rsid w:val="00D52004"/>
    <w:rsid w:val="00D57D7E"/>
    <w:rsid w:val="00D63B56"/>
    <w:rsid w:val="00D6675F"/>
    <w:rsid w:val="00D722A7"/>
    <w:rsid w:val="00D90115"/>
    <w:rsid w:val="00DA209E"/>
    <w:rsid w:val="00DD2383"/>
    <w:rsid w:val="00E0024C"/>
    <w:rsid w:val="00E02676"/>
    <w:rsid w:val="00E062D3"/>
    <w:rsid w:val="00E15432"/>
    <w:rsid w:val="00E155A8"/>
    <w:rsid w:val="00E23AAB"/>
    <w:rsid w:val="00E260C2"/>
    <w:rsid w:val="00E27E2C"/>
    <w:rsid w:val="00E359EA"/>
    <w:rsid w:val="00E418DB"/>
    <w:rsid w:val="00E51C2E"/>
    <w:rsid w:val="00E55B9D"/>
    <w:rsid w:val="00E63466"/>
    <w:rsid w:val="00E715D4"/>
    <w:rsid w:val="00E93A6D"/>
    <w:rsid w:val="00E94733"/>
    <w:rsid w:val="00EA16EE"/>
    <w:rsid w:val="00EA4E05"/>
    <w:rsid w:val="00EA6A3A"/>
    <w:rsid w:val="00EB6306"/>
    <w:rsid w:val="00EC2A70"/>
    <w:rsid w:val="00EC3E33"/>
    <w:rsid w:val="00ED416C"/>
    <w:rsid w:val="00ED48E1"/>
    <w:rsid w:val="00EF22EA"/>
    <w:rsid w:val="00EF2E31"/>
    <w:rsid w:val="00F16520"/>
    <w:rsid w:val="00F24BD5"/>
    <w:rsid w:val="00F34828"/>
    <w:rsid w:val="00F41AC5"/>
    <w:rsid w:val="00F455E9"/>
    <w:rsid w:val="00F459BA"/>
    <w:rsid w:val="00F47767"/>
    <w:rsid w:val="00F5347E"/>
    <w:rsid w:val="00F5570B"/>
    <w:rsid w:val="00F60E28"/>
    <w:rsid w:val="00F615FF"/>
    <w:rsid w:val="00F64881"/>
    <w:rsid w:val="00F77FA6"/>
    <w:rsid w:val="00F85C58"/>
    <w:rsid w:val="00F91305"/>
    <w:rsid w:val="00FB282F"/>
    <w:rsid w:val="00FB6481"/>
    <w:rsid w:val="00FD1FB6"/>
    <w:rsid w:val="00FD5A1A"/>
    <w:rsid w:val="00FD7560"/>
    <w:rsid w:val="00FD7770"/>
    <w:rsid w:val="00FE1A76"/>
    <w:rsid w:val="00FE5C32"/>
    <w:rsid w:val="00FF3250"/>
    <w:rsid w:val="00FF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5" type="connector" idref="#_x0000_s2052"/>
        <o:r id="V:Rule6" type="connector" idref="#_x0000_s2053"/>
        <o:r id="V:Rule7" type="connector" idref="#_x0000_s2051"/>
        <o:r id="V:Rule8" type="connector" idref="#_x0000_s2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5F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C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692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92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4C00B3"/>
    <w:rPr>
      <w:rFonts w:ascii="Times New Roman" w:eastAsia="Times New Roman" w:hAnsi="Times New Roman"/>
      <w:b/>
      <w:bCs/>
      <w:sz w:val="36"/>
      <w:szCs w:val="36"/>
    </w:rPr>
  </w:style>
  <w:style w:type="character" w:styleId="Hipercze">
    <w:name w:val="Hyperlink"/>
    <w:uiPriority w:val="99"/>
    <w:unhideWhenUsed/>
    <w:rsid w:val="004C00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C00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w-headline">
    <w:name w:val="mw-headline"/>
    <w:basedOn w:val="Domylnaczcionkaakapitu"/>
    <w:rsid w:val="004C00B3"/>
  </w:style>
  <w:style w:type="character" w:customStyle="1" w:styleId="mw-cite-backlink2">
    <w:name w:val="mw-cite-backlink2"/>
    <w:basedOn w:val="Domylnaczcionkaakapitu"/>
    <w:rsid w:val="004C00B3"/>
  </w:style>
  <w:style w:type="character" w:customStyle="1" w:styleId="cite-accessibility-label1">
    <w:name w:val="cite-accessibility-label1"/>
    <w:rsid w:val="004C00B3"/>
    <w:rPr>
      <w:bdr w:val="none" w:sz="0" w:space="0" w:color="auto" w:frame="1"/>
    </w:rPr>
  </w:style>
  <w:style w:type="character" w:customStyle="1" w:styleId="citation">
    <w:name w:val="citation"/>
    <w:basedOn w:val="Domylnaczcionkaakapitu"/>
    <w:rsid w:val="004C00B3"/>
  </w:style>
  <w:style w:type="paragraph" w:customStyle="1" w:styleId="Default">
    <w:name w:val="Default"/>
    <w:rsid w:val="00E359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elp">
    <w:name w:val="cel_p"/>
    <w:basedOn w:val="Normalny"/>
    <w:rsid w:val="00474518"/>
    <w:pPr>
      <w:spacing w:after="10" w:line="240" w:lineRule="auto"/>
      <w:ind w:left="10" w:right="10"/>
      <w:jc w:val="both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1">
    <w:name w:val="h11"/>
    <w:rsid w:val="00474518"/>
    <w:rPr>
      <w:rFonts w:ascii="Verdana" w:hAnsi="Verdana" w:hint="default"/>
      <w:b/>
      <w:bCs/>
      <w:i w:val="0"/>
      <w:iCs w:val="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8263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63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263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6375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CD673D"/>
    <w:rPr>
      <w:b/>
      <w:bCs/>
    </w:rPr>
  </w:style>
  <w:style w:type="paragraph" w:styleId="Bezodstpw">
    <w:name w:val="No Spacing"/>
    <w:uiPriority w:val="1"/>
    <w:qFormat/>
    <w:rsid w:val="000E358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8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65805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7C692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7C6921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10777">
                      <w:marLeft w:val="-152"/>
                      <w:marRight w:val="-1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895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33881">
                                  <w:marLeft w:val="-152"/>
                                  <w:marRight w:val="-1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49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072317">
                                          <w:marLeft w:val="-152"/>
                                          <w:marRight w:val="-15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66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287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87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128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82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0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459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56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12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54604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CCCCCC"/>
                        <w:left w:val="single" w:sz="4" w:space="3" w:color="CCCCCC"/>
                        <w:bottom w:val="single" w:sz="4" w:space="3" w:color="CCCCCC"/>
                        <w:right w:val="single" w:sz="4" w:space="3" w:color="CCCCCC"/>
                      </w:divBdr>
                      <w:divsChild>
                        <w:div w:id="16155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171581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PP</cp:lastModifiedBy>
  <cp:revision>5</cp:revision>
  <cp:lastPrinted>2023-08-24T10:41:00Z</cp:lastPrinted>
  <dcterms:created xsi:type="dcterms:W3CDTF">2023-08-24T09:09:00Z</dcterms:created>
  <dcterms:modified xsi:type="dcterms:W3CDTF">2023-09-01T10:25:00Z</dcterms:modified>
</cp:coreProperties>
</file>